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6B1FC" w14:textId="31E0EE40" w:rsidR="00AA6AD5" w:rsidRPr="00AA6AD5" w:rsidRDefault="00794948" w:rsidP="00AA6AD5">
      <w:r>
        <w:rPr>
          <w:noProof/>
          <w:lang w:val="sk" w:eastAsia="cs-CZ"/>
        </w:rPr>
        <w:drawing>
          <wp:anchor distT="0" distB="0" distL="114300" distR="114300" simplePos="0" relativeHeight="251673600" behindDoc="1" locked="0" layoutInCell="1" allowOverlap="1" wp14:anchorId="437063EE" wp14:editId="49B68929">
            <wp:simplePos x="0" y="0"/>
            <wp:positionH relativeFrom="column">
              <wp:posOffset>-46355</wp:posOffset>
            </wp:positionH>
            <wp:positionV relativeFrom="paragraph">
              <wp:posOffset>-777875</wp:posOffset>
            </wp:positionV>
            <wp:extent cx="4953644" cy="1005840"/>
            <wp:effectExtent l="0" t="0" r="0" b="0"/>
            <wp:wrapTight wrapText="bothSides">
              <wp:wrapPolygon edited="0">
                <wp:start x="10632" y="3682"/>
                <wp:lineTo x="332" y="7364"/>
                <wp:lineTo x="332" y="14318"/>
                <wp:lineTo x="831" y="17591"/>
                <wp:lineTo x="581" y="18000"/>
                <wp:lineTo x="665" y="19227"/>
                <wp:lineTo x="20185" y="19227"/>
                <wp:lineTo x="20268" y="18000"/>
                <wp:lineTo x="19936" y="17591"/>
                <wp:lineTo x="19521" y="17591"/>
                <wp:lineTo x="21182" y="14727"/>
                <wp:lineTo x="21265" y="12682"/>
                <wp:lineTo x="20185" y="11045"/>
                <wp:lineTo x="20850" y="7773"/>
                <wp:lineTo x="20268" y="7364"/>
                <wp:lineTo x="11131" y="3682"/>
                <wp:lineTo x="10632" y="3682"/>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ficar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53644" cy="1005840"/>
                    </a:xfrm>
                    <a:prstGeom prst="rect">
                      <a:avLst/>
                    </a:prstGeom>
                  </pic:spPr>
                </pic:pic>
              </a:graphicData>
            </a:graphic>
          </wp:anchor>
        </w:drawing>
      </w:r>
    </w:p>
    <w:p w14:paraId="506E0A49" w14:textId="77777777" w:rsidR="00AA6AD5" w:rsidRDefault="00AA6AD5" w:rsidP="00D817DE">
      <w:pPr>
        <w:pStyle w:val="Styl2"/>
        <w:jc w:val="both"/>
        <w:rPr>
          <w:szCs w:val="32"/>
          <w:lang w:val="sk"/>
        </w:rPr>
      </w:pPr>
    </w:p>
    <w:p w14:paraId="11233C7B" w14:textId="77777777" w:rsidR="00AA6AD5" w:rsidRDefault="00AA6AD5" w:rsidP="00D817DE">
      <w:pPr>
        <w:rPr>
          <w:b/>
          <w:sz w:val="32"/>
          <w:szCs w:val="32"/>
          <w:lang w:val="sk"/>
        </w:rPr>
      </w:pPr>
    </w:p>
    <w:p w14:paraId="3D5A588F" w14:textId="5C72144C" w:rsidR="00AA6AD5" w:rsidRPr="00AA6AD5" w:rsidRDefault="00AA6AD5" w:rsidP="00AA6AD5">
      <w:pPr>
        <w:pStyle w:val="Styl2"/>
        <w:jc w:val="both"/>
        <w:rPr>
          <w:rFonts w:asciiTheme="majorHAnsi" w:hAnsiTheme="majorHAnsi"/>
          <w:szCs w:val="32"/>
        </w:rPr>
      </w:pPr>
      <w:r w:rsidRPr="00AA6AD5">
        <w:rPr>
          <w:szCs w:val="32"/>
          <w:lang w:val="sk"/>
        </w:rPr>
        <w:t>SK                                                                           návod na použitie</w:t>
      </w:r>
    </w:p>
    <w:p w14:paraId="515021F6" w14:textId="77777777" w:rsidR="00AA6AD5" w:rsidRDefault="00AA6AD5" w:rsidP="00D817DE">
      <w:pPr>
        <w:rPr>
          <w:b/>
          <w:sz w:val="32"/>
          <w:szCs w:val="32"/>
          <w:lang w:val="sk"/>
        </w:rPr>
      </w:pPr>
    </w:p>
    <w:p w14:paraId="136D65E2" w14:textId="2CF13A67" w:rsidR="00D817DE" w:rsidRDefault="00307E46" w:rsidP="00D817DE">
      <w:pPr>
        <w:rPr>
          <w:b/>
          <w:sz w:val="32"/>
          <w:szCs w:val="32"/>
        </w:rPr>
      </w:pPr>
      <w:r>
        <w:rPr>
          <w:b/>
          <w:noProof/>
          <w:sz w:val="32"/>
          <w:szCs w:val="32"/>
          <w:lang w:val="sk" w:eastAsia="cs-CZ"/>
        </w:rPr>
        <w:drawing>
          <wp:anchor distT="0" distB="0" distL="114300" distR="114300" simplePos="0" relativeHeight="251660288" behindDoc="1" locked="0" layoutInCell="1" allowOverlap="1" wp14:anchorId="7AB8D2B7" wp14:editId="1F78BB1B">
            <wp:simplePos x="0" y="0"/>
            <wp:positionH relativeFrom="column">
              <wp:posOffset>2887345</wp:posOffset>
            </wp:positionH>
            <wp:positionV relativeFrom="paragraph">
              <wp:posOffset>350520</wp:posOffset>
            </wp:positionV>
            <wp:extent cx="2941320" cy="1121410"/>
            <wp:effectExtent l="0" t="0" r="0" b="0"/>
            <wp:wrapTight wrapText="bothSides">
              <wp:wrapPolygon edited="0">
                <wp:start x="0" y="0"/>
                <wp:lineTo x="0" y="21282"/>
                <wp:lineTo x="21404" y="21282"/>
                <wp:lineTo x="21404" y="0"/>
                <wp:lineTo x="0" y="0"/>
              </wp:wrapPolygon>
            </wp:wrapTight>
            <wp:docPr id="3" name="Obrázek 3" descr="M:\Obchodní\Zdeněk\Clatronic\Obrázky\HAS 3011 Bronz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chodní\Zdeněk\Clatronic\Obrázky\HAS 3011 Bronze_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1320" cy="1121410"/>
                    </a:xfrm>
                    <a:prstGeom prst="rect">
                      <a:avLst/>
                    </a:prstGeom>
                    <a:noFill/>
                    <a:ln>
                      <a:noFill/>
                    </a:ln>
                  </pic:spPr>
                </pic:pic>
              </a:graphicData>
            </a:graphic>
          </wp:anchor>
        </w:drawing>
      </w:r>
      <w:r w:rsidR="00AA6AD5">
        <w:rPr>
          <w:b/>
          <w:sz w:val="32"/>
          <w:szCs w:val="32"/>
          <w:lang w:val="sk"/>
        </w:rPr>
        <w:t>HAS</w:t>
      </w:r>
      <w:r w:rsidR="00544878">
        <w:rPr>
          <w:b/>
          <w:sz w:val="32"/>
          <w:szCs w:val="32"/>
          <w:lang w:val="sk"/>
        </w:rPr>
        <w:t xml:space="preserve"> 3</w:t>
      </w:r>
      <w:r>
        <w:rPr>
          <w:b/>
          <w:sz w:val="32"/>
          <w:szCs w:val="32"/>
          <w:lang w:val="sk"/>
        </w:rPr>
        <w:t>011</w:t>
      </w:r>
      <w:r w:rsidR="00495244">
        <w:rPr>
          <w:b/>
          <w:sz w:val="32"/>
          <w:szCs w:val="32"/>
          <w:lang w:val="sk"/>
        </w:rPr>
        <w:t xml:space="preserve"> – </w:t>
      </w:r>
      <w:r w:rsidR="00AA6AD5">
        <w:rPr>
          <w:b/>
          <w:sz w:val="32"/>
          <w:szCs w:val="32"/>
          <w:lang w:val="sk"/>
        </w:rPr>
        <w:t>KULMA</w:t>
      </w:r>
      <w:r w:rsidR="00495244">
        <w:rPr>
          <w:b/>
          <w:sz w:val="32"/>
          <w:szCs w:val="32"/>
          <w:lang w:val="sk"/>
        </w:rPr>
        <w:t xml:space="preserve"> </w:t>
      </w:r>
    </w:p>
    <w:p w14:paraId="66EA40B4" w14:textId="77777777" w:rsidR="00091CE7" w:rsidRDefault="00307E46" w:rsidP="00D817DE">
      <w:pPr>
        <w:rPr>
          <w:b/>
          <w:sz w:val="32"/>
          <w:szCs w:val="32"/>
        </w:rPr>
      </w:pPr>
      <w:r>
        <w:rPr>
          <w:b/>
          <w:noProof/>
          <w:sz w:val="32"/>
          <w:szCs w:val="32"/>
          <w:lang w:val="sk" w:eastAsia="cs-CZ"/>
        </w:rPr>
        <w:drawing>
          <wp:anchor distT="0" distB="0" distL="114300" distR="114300" simplePos="0" relativeHeight="251655168" behindDoc="1" locked="0" layoutInCell="1" allowOverlap="1" wp14:anchorId="75AEC1C3" wp14:editId="4C4C5691">
            <wp:simplePos x="0" y="0"/>
            <wp:positionH relativeFrom="column">
              <wp:posOffset>288925</wp:posOffset>
            </wp:positionH>
            <wp:positionV relativeFrom="paragraph">
              <wp:posOffset>300355</wp:posOffset>
            </wp:positionV>
            <wp:extent cx="2534920" cy="899160"/>
            <wp:effectExtent l="0" t="0" r="0" b="0"/>
            <wp:wrapTight wrapText="bothSides">
              <wp:wrapPolygon edited="0">
                <wp:start x="0" y="0"/>
                <wp:lineTo x="0" y="21051"/>
                <wp:lineTo x="21427" y="21051"/>
                <wp:lineTo x="21427" y="0"/>
                <wp:lineTo x="0" y="0"/>
              </wp:wrapPolygon>
            </wp:wrapTight>
            <wp:docPr id="2" name="Obrázek 2" descr="M:\Obchodní\Zdeněk\Clatronic\Obrázky\HAS 3011 Bro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chodní\Zdeněk\Clatronic\Obrázky\HAS 3011 Bronz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34920" cy="899160"/>
                    </a:xfrm>
                    <a:prstGeom prst="rect">
                      <a:avLst/>
                    </a:prstGeom>
                    <a:noFill/>
                    <a:ln>
                      <a:noFill/>
                    </a:ln>
                  </pic:spPr>
                </pic:pic>
              </a:graphicData>
            </a:graphic>
          </wp:anchor>
        </w:drawing>
      </w:r>
    </w:p>
    <w:p w14:paraId="43C11CAC" w14:textId="77777777" w:rsidR="00091CE7" w:rsidRDefault="00091CE7" w:rsidP="00D817DE">
      <w:pPr>
        <w:rPr>
          <w:b/>
          <w:sz w:val="32"/>
          <w:szCs w:val="32"/>
        </w:rPr>
      </w:pPr>
    </w:p>
    <w:p w14:paraId="6275BFCF" w14:textId="77777777" w:rsidR="00091CE7" w:rsidRDefault="00307E46" w:rsidP="00D817DE">
      <w:pPr>
        <w:rPr>
          <w:b/>
          <w:sz w:val="32"/>
          <w:szCs w:val="32"/>
        </w:rPr>
      </w:pPr>
      <w:r>
        <w:rPr>
          <w:b/>
          <w:noProof/>
          <w:sz w:val="32"/>
          <w:szCs w:val="32"/>
          <w:lang w:val="sk" w:eastAsia="cs-CZ"/>
        </w:rPr>
        <w:drawing>
          <wp:anchor distT="0" distB="0" distL="114300" distR="114300" simplePos="0" relativeHeight="251672576" behindDoc="1" locked="0" layoutInCell="1" allowOverlap="1" wp14:anchorId="27A1D4EA" wp14:editId="0671DF7E">
            <wp:simplePos x="0" y="0"/>
            <wp:positionH relativeFrom="column">
              <wp:posOffset>2994025</wp:posOffset>
            </wp:positionH>
            <wp:positionV relativeFrom="paragraph">
              <wp:posOffset>234950</wp:posOffset>
            </wp:positionV>
            <wp:extent cx="2880360" cy="1151255"/>
            <wp:effectExtent l="0" t="0" r="0" b="0"/>
            <wp:wrapTight wrapText="bothSides">
              <wp:wrapPolygon edited="0">
                <wp:start x="0" y="0"/>
                <wp:lineTo x="0" y="21088"/>
                <wp:lineTo x="21429" y="21088"/>
                <wp:lineTo x="21429" y="0"/>
                <wp:lineTo x="0" y="0"/>
              </wp:wrapPolygon>
            </wp:wrapTight>
            <wp:docPr id="5" name="Obrázek 5" descr="M:\Obchodní\Zdeněk\Clatronic\Obrázky\HAS 3011 Champagner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bchodní\Zdeněk\Clatronic\Obrázky\HAS 3011 Champagner_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360" cy="1151255"/>
                    </a:xfrm>
                    <a:prstGeom prst="rect">
                      <a:avLst/>
                    </a:prstGeom>
                    <a:noFill/>
                    <a:ln>
                      <a:noFill/>
                    </a:ln>
                  </pic:spPr>
                </pic:pic>
              </a:graphicData>
            </a:graphic>
          </wp:anchor>
        </w:drawing>
      </w:r>
      <w:r>
        <w:rPr>
          <w:b/>
          <w:noProof/>
          <w:sz w:val="32"/>
          <w:szCs w:val="32"/>
          <w:lang w:val="sk" w:eastAsia="cs-CZ"/>
        </w:rPr>
        <w:drawing>
          <wp:anchor distT="0" distB="0" distL="114300" distR="114300" simplePos="0" relativeHeight="251664384" behindDoc="1" locked="0" layoutInCell="1" allowOverlap="1" wp14:anchorId="59978704" wp14:editId="25237EAB">
            <wp:simplePos x="0" y="0"/>
            <wp:positionH relativeFrom="column">
              <wp:posOffset>121285</wp:posOffset>
            </wp:positionH>
            <wp:positionV relativeFrom="paragraph">
              <wp:posOffset>581025</wp:posOffset>
            </wp:positionV>
            <wp:extent cx="2702560" cy="1057275"/>
            <wp:effectExtent l="0" t="0" r="0" b="0"/>
            <wp:wrapTight wrapText="bothSides">
              <wp:wrapPolygon edited="0">
                <wp:start x="0" y="0"/>
                <wp:lineTo x="0" y="21405"/>
                <wp:lineTo x="21468" y="21405"/>
                <wp:lineTo x="21468" y="0"/>
                <wp:lineTo x="0" y="0"/>
              </wp:wrapPolygon>
            </wp:wrapTight>
            <wp:docPr id="4" name="Obrázek 4" descr="M:\Obchodní\Zdeněk\Clatronic\Obrázky\HAS 3011 Champag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bchodní\Zdeněk\Clatronic\Obrázky\HAS 3011 Champagn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2560" cy="1057275"/>
                    </a:xfrm>
                    <a:prstGeom prst="rect">
                      <a:avLst/>
                    </a:prstGeom>
                    <a:noFill/>
                    <a:ln>
                      <a:noFill/>
                    </a:ln>
                  </pic:spPr>
                </pic:pic>
              </a:graphicData>
            </a:graphic>
          </wp:anchor>
        </w:drawing>
      </w:r>
    </w:p>
    <w:p w14:paraId="5A4C536C" w14:textId="77777777" w:rsidR="00091CE7" w:rsidRDefault="00091CE7" w:rsidP="00D817DE">
      <w:pPr>
        <w:rPr>
          <w:b/>
          <w:sz w:val="32"/>
          <w:szCs w:val="32"/>
        </w:rPr>
      </w:pPr>
    </w:p>
    <w:p w14:paraId="3D292D4D" w14:textId="77777777" w:rsidR="00091CE7" w:rsidRDefault="00091CE7" w:rsidP="00D817DE">
      <w:pPr>
        <w:rPr>
          <w:b/>
          <w:sz w:val="32"/>
          <w:szCs w:val="32"/>
        </w:rPr>
      </w:pPr>
    </w:p>
    <w:p w14:paraId="6FBBBF5B" w14:textId="77777777" w:rsidR="00307E46" w:rsidRDefault="00307E46" w:rsidP="00D817DE">
      <w:pPr>
        <w:rPr>
          <w:b/>
          <w:sz w:val="32"/>
          <w:szCs w:val="32"/>
        </w:rPr>
      </w:pPr>
    </w:p>
    <w:p w14:paraId="10A904D7" w14:textId="77777777" w:rsidR="00307E46" w:rsidRDefault="00307E46" w:rsidP="00D817DE">
      <w:pPr>
        <w:rPr>
          <w:b/>
          <w:sz w:val="32"/>
          <w:szCs w:val="32"/>
        </w:rPr>
      </w:pPr>
    </w:p>
    <w:p w14:paraId="3F2B6C78" w14:textId="77777777" w:rsidR="00D4147A" w:rsidRPr="00D4147A" w:rsidRDefault="00D4147A" w:rsidP="00D4147A">
      <w:pPr>
        <w:autoSpaceDE w:val="0"/>
        <w:autoSpaceDN w:val="0"/>
        <w:adjustRightInd w:val="0"/>
        <w:spacing w:after="0" w:line="240" w:lineRule="auto"/>
        <w:rPr>
          <w:rFonts w:eastAsia="NimbusSanLCE-Bol" w:cs="NimbusSanLCE-Bol"/>
          <w:sz w:val="18"/>
          <w:szCs w:val="18"/>
        </w:rPr>
      </w:pPr>
      <w:r w:rsidRPr="00D4147A">
        <w:rPr>
          <w:sz w:val="18"/>
          <w:szCs w:val="18"/>
          <w:lang w:val="sk"/>
        </w:rPr>
        <w:t>Pokyny pre všeobecnú bezpečnosť</w:t>
      </w:r>
    </w:p>
    <w:p w14:paraId="7FED128E"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Pred uvedením tohto zariadenia do prevádzky si veľmi pozorne prečítajte návod na obsluhu a uložte si ho spolu so záručným listom, pokladňou a ak je to možné, obalom a vnútorným vybavením obalu.</w:t>
      </w:r>
    </w:p>
    <w:p w14:paraId="44EDBF0E"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Tentostroj používajte výlučne na súkromné použitie a na určené účely. Tentostroj nie je určený na komerčné použitie. Nepoužívajte ho na otvorenom priestranstve (s výnimkou zariadení, ktoré sú podmienečne určené na vonkajšie použitie). Chráňte ho pred teplom, priamym slnečným žiarením, vlhkosťou (v žiadnom prípade ho neponárajte do kvapalín) a kontaktom s ostrými hranami. Nepoužívajte stroj,ak máte mokré ruky. Ak</w:t>
      </w:r>
      <w:r>
        <w:rPr>
          <w:lang w:val="sk"/>
        </w:rPr>
        <w:t xml:space="preserve"> je zariadenie mokré </w:t>
      </w:r>
      <w:r w:rsidRPr="00D4147A">
        <w:rPr>
          <w:sz w:val="18"/>
          <w:szCs w:val="18"/>
          <w:lang w:val="sk"/>
        </w:rPr>
        <w:t xml:space="preserve"> alebo mokré, okamžite vyberte zástrčku zo zásuvky. Zabráňte kontaktu s vodou.</w:t>
      </w:r>
    </w:p>
    <w:p w14:paraId="6FC76475"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Vypnite stroj a vždy vytiahnite zástrčku zo zásuvky (vytiahnite iba zástrčku, nikdy nie kábel),</w:t>
      </w:r>
      <w:r>
        <w:rPr>
          <w:lang w:val="sk"/>
        </w:rPr>
        <w:t xml:space="preserve"> ak stroj nebudete používať, </w:t>
      </w:r>
      <w:r w:rsidRPr="00D4147A">
        <w:rPr>
          <w:sz w:val="18"/>
          <w:szCs w:val="18"/>
          <w:lang w:val="sk"/>
        </w:rPr>
        <w:t>ak chcete nainštalovať príslušenstvo, vyčistiť stroj</w:t>
      </w:r>
      <w:r>
        <w:rPr>
          <w:lang w:val="sk"/>
        </w:rPr>
        <w:t xml:space="preserve"> alebo v prípade poruchy.</w:t>
      </w:r>
    </w:p>
    <w:p w14:paraId="4F65DDAE"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Zariadenie nesmie byť ponechané v prevádzke  bez dozoru. Ak musíte opustiť pracovisko</w:t>
      </w:r>
      <w:r>
        <w:rPr>
          <w:lang w:val="sk"/>
        </w:rPr>
        <w:t xml:space="preserve">, vždy </w:t>
      </w:r>
      <w:r w:rsidRPr="00D4147A">
        <w:rPr>
          <w:sz w:val="18"/>
          <w:szCs w:val="18"/>
          <w:lang w:val="sk"/>
        </w:rPr>
        <w:t>vypnite stroj alebo vyberte zástrčku zo zásuvky (vždy vytiahnite zástrčku, nikdy nie kábel).</w:t>
      </w:r>
    </w:p>
    <w:p w14:paraId="11F63BBF"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Na ochranu detí pred nebezpečenstvami spojenými s elektrickými spotrebičmi sa uistite, že kábel nevisí dole a že detisa nemôžu dostať k stroju.</w:t>
      </w:r>
    </w:p>
    <w:p w14:paraId="2E5ED891"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Pravidelne kontrolujtestroj a napájací kábel, či nie sú poškodené. Akstroj vykazuje chybu, neuvádzajte ho do prevádzky.</w:t>
      </w:r>
    </w:p>
    <w:p w14:paraId="07A705C6"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Neopravujtestroj sami, ale vyhľadajte autorizovaného opravára. Aby ste eliminovali riziká, nechajte poškodený napájací</w:t>
      </w:r>
      <w:r w:rsidR="005A791F">
        <w:rPr>
          <w:sz w:val="18"/>
          <w:szCs w:val="18"/>
          <w:lang w:val="sk"/>
        </w:rPr>
        <w:t xml:space="preserve"> </w:t>
      </w:r>
      <w:r>
        <w:rPr>
          <w:lang w:val="sk"/>
        </w:rPr>
        <w:t xml:space="preserve"> kábel vymeniť za </w:t>
      </w:r>
      <w:r w:rsidRPr="00D4147A">
        <w:rPr>
          <w:sz w:val="18"/>
          <w:szCs w:val="18"/>
          <w:lang w:val="sk"/>
        </w:rPr>
        <w:t>kábel s rovnakými hodnotami a len výrobcom, naším zákazníckym servisom</w:t>
      </w:r>
      <w:r w:rsidR="008F648F">
        <w:rPr>
          <w:sz w:val="18"/>
          <w:szCs w:val="18"/>
          <w:lang w:val="sk"/>
        </w:rPr>
        <w:t xml:space="preserve"> alebo inou kvalifikovanou</w:t>
      </w:r>
      <w:r w:rsidRPr="00D4147A">
        <w:rPr>
          <w:sz w:val="18"/>
          <w:szCs w:val="18"/>
          <w:lang w:val="sk"/>
        </w:rPr>
        <w:t>osobou.</w:t>
      </w:r>
    </w:p>
    <w:p w14:paraId="2D954144"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Používajte iba originálne príslušenstvo.</w:t>
      </w:r>
    </w:p>
    <w:p w14:paraId="51F59A5B" w14:textId="77777777" w:rsid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xml:space="preserve">• </w:t>
      </w:r>
      <w:r w:rsidR="008F648F">
        <w:rPr>
          <w:sz w:val="18"/>
          <w:szCs w:val="18"/>
          <w:lang w:val="sk"/>
        </w:rPr>
        <w:t>Dodržiavajte, prosím, nasledujúce</w:t>
      </w:r>
      <w:r w:rsidRPr="00D4147A">
        <w:rPr>
          <w:sz w:val="18"/>
          <w:szCs w:val="18"/>
          <w:lang w:val="sk"/>
        </w:rPr>
        <w:t xml:space="preserve"> "Špeciálne bezpečnostné</w:t>
      </w:r>
      <w:r w:rsidR="008F648F">
        <w:rPr>
          <w:sz w:val="18"/>
          <w:szCs w:val="18"/>
          <w:lang w:val="sk"/>
        </w:rPr>
        <w:t xml:space="preserve"> pokyny</w:t>
      </w:r>
      <w:r w:rsidRPr="00D4147A">
        <w:rPr>
          <w:sz w:val="18"/>
          <w:szCs w:val="18"/>
          <w:lang w:val="sk"/>
        </w:rPr>
        <w:t>...".</w:t>
      </w:r>
    </w:p>
    <w:p w14:paraId="562F67EE" w14:textId="77777777" w:rsidR="00D56FDE" w:rsidRPr="00D56FDE" w:rsidRDefault="00D56FDE" w:rsidP="00D56FDE">
      <w:pPr>
        <w:autoSpaceDE w:val="0"/>
        <w:autoSpaceDN w:val="0"/>
        <w:adjustRightInd w:val="0"/>
        <w:spacing w:after="0" w:line="240" w:lineRule="auto"/>
        <w:rPr>
          <w:rFonts w:eastAsia="NimbusSanLCE-Reg" w:cs="NimbusSanLCE-Reg"/>
          <w:sz w:val="18"/>
          <w:szCs w:val="18"/>
        </w:rPr>
      </w:pPr>
      <w:r w:rsidRPr="00D56FDE">
        <w:rPr>
          <w:sz w:val="18"/>
          <w:szCs w:val="18"/>
          <w:lang w:val="sk"/>
        </w:rPr>
        <w:t>Tento spotrebič môžu používať deti vo veku 8 rokov a staršie a osoby so zníženými fyzickými, zmyslovými alebo mentálnymi schopnosťami alebo s nedostatkom skúseností a znalostí za predpokladu, že sú pod dohľadom alebo boli poučené o bezpečnom používaní spotrebiča a pochopení potenciálnych nebezpečenstiev. Deti sa so spotrebičom nesmú hrať. Čistenie a údržbu užívateľom nesmú vykonávať deti, pokiaľ nie sú staršie ako 8 rokov a nie sú pod dohľadom. Spotrebič a jeho zásoby uchovávajte mimo dosahu detí mladších ako 8 rokov.</w:t>
      </w:r>
    </w:p>
    <w:p w14:paraId="73B2EB40" w14:textId="77777777" w:rsidR="00D56FDE" w:rsidRDefault="00D56FDE" w:rsidP="00D4147A">
      <w:pPr>
        <w:autoSpaceDE w:val="0"/>
        <w:autoSpaceDN w:val="0"/>
        <w:adjustRightInd w:val="0"/>
        <w:spacing w:after="0" w:line="240" w:lineRule="auto"/>
        <w:rPr>
          <w:rFonts w:eastAsia="NimbusSanLCE-Reg" w:cs="NimbusSanLCE-Reg"/>
          <w:sz w:val="18"/>
          <w:szCs w:val="18"/>
        </w:rPr>
      </w:pPr>
    </w:p>
    <w:p w14:paraId="31F7F5A1" w14:textId="77777777" w:rsidR="005A791F" w:rsidRPr="00D4147A" w:rsidRDefault="005A791F" w:rsidP="00D4147A">
      <w:pPr>
        <w:autoSpaceDE w:val="0"/>
        <w:autoSpaceDN w:val="0"/>
        <w:adjustRightInd w:val="0"/>
        <w:spacing w:after="0" w:line="240" w:lineRule="auto"/>
        <w:rPr>
          <w:rFonts w:eastAsia="NimbusSanLCE-Reg" w:cs="NimbusSanLCE-Reg"/>
          <w:sz w:val="18"/>
          <w:szCs w:val="18"/>
        </w:rPr>
      </w:pPr>
    </w:p>
    <w:p w14:paraId="1096F33D" w14:textId="77777777" w:rsidR="00D4147A" w:rsidRPr="00D4147A" w:rsidRDefault="00D4147A" w:rsidP="00D4147A">
      <w:pPr>
        <w:autoSpaceDE w:val="0"/>
        <w:autoSpaceDN w:val="0"/>
        <w:adjustRightInd w:val="0"/>
        <w:spacing w:after="0" w:line="240" w:lineRule="auto"/>
        <w:rPr>
          <w:rFonts w:eastAsia="NimbusSanLCE-Bol" w:cs="NimbusSanLCE-Bol"/>
          <w:sz w:val="18"/>
          <w:szCs w:val="18"/>
        </w:rPr>
      </w:pPr>
      <w:r w:rsidRPr="00D4147A">
        <w:rPr>
          <w:sz w:val="18"/>
          <w:szCs w:val="18"/>
          <w:lang w:val="sk"/>
        </w:rPr>
        <w:t>Špeciálne bezpečnostné pokyny pre tento spotrebič</w:t>
      </w:r>
    </w:p>
    <w:p w14:paraId="09FE2529" w14:textId="77777777" w:rsidR="00D4147A" w:rsidRPr="00D4147A" w:rsidRDefault="00D4147A" w:rsidP="008F648F">
      <w:pPr>
        <w:autoSpaceDE w:val="0"/>
        <w:autoSpaceDN w:val="0"/>
        <w:adjustRightInd w:val="0"/>
        <w:spacing w:after="0" w:line="240" w:lineRule="auto"/>
        <w:rPr>
          <w:rFonts w:eastAsia="NimbusSanLCE-Reg" w:cs="NimbusSanLCE-Reg"/>
          <w:sz w:val="18"/>
          <w:szCs w:val="18"/>
        </w:rPr>
      </w:pPr>
      <w:r w:rsidRPr="00D4147A">
        <w:rPr>
          <w:sz w:val="18"/>
          <w:szCs w:val="18"/>
          <w:lang w:val="sk"/>
        </w:rPr>
        <w:t>•Chráňte stroj pred vodou</w:t>
      </w:r>
      <w:r w:rsidR="008F648F">
        <w:rPr>
          <w:sz w:val="18"/>
          <w:szCs w:val="18"/>
          <w:lang w:val="sk"/>
        </w:rPr>
        <w:t>.</w:t>
      </w:r>
    </w:p>
    <w:p w14:paraId="75E439A2"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lastRenderedPageBreak/>
        <w:t>• Pozor: trysky sú počas prevádzky horúce.</w:t>
      </w:r>
    </w:p>
    <w:p w14:paraId="4F83EE57" w14:textId="77777777" w:rsidR="00D4147A" w:rsidRPr="00D4147A" w:rsidRDefault="00D4147A" w:rsidP="00D4147A">
      <w:pPr>
        <w:autoSpaceDE w:val="0"/>
        <w:autoSpaceDN w:val="0"/>
        <w:adjustRightInd w:val="0"/>
        <w:spacing w:after="0" w:line="240" w:lineRule="auto"/>
        <w:rPr>
          <w:rFonts w:eastAsia="NimbusSanLCE-Reg" w:cs="NimbusSanLCE-Reg"/>
          <w:sz w:val="18"/>
          <w:szCs w:val="18"/>
        </w:rPr>
      </w:pPr>
      <w:r w:rsidRPr="00D4147A">
        <w:rPr>
          <w:sz w:val="18"/>
          <w:szCs w:val="18"/>
          <w:lang w:val="sk"/>
        </w:rPr>
        <w:t>• Ak používate kulmu v kúpeľni, po použití vyberte zástrčku zo zásuvky, pretože blízkosť vody predstavuje nebezpečenstvo. To platí aj vtedy, ak je sušič vlasov vypnutý.</w:t>
      </w:r>
    </w:p>
    <w:p w14:paraId="135B6E6D" w14:textId="77777777" w:rsidR="00D817DE" w:rsidRPr="005A791F" w:rsidRDefault="00D4147A" w:rsidP="005A791F">
      <w:pPr>
        <w:autoSpaceDE w:val="0"/>
        <w:autoSpaceDN w:val="0"/>
        <w:adjustRightInd w:val="0"/>
        <w:spacing w:after="0" w:line="240" w:lineRule="auto"/>
        <w:rPr>
          <w:rFonts w:eastAsia="NimbusSanLCE-Reg" w:cs="NimbusSanLCE-Reg"/>
          <w:sz w:val="18"/>
          <w:szCs w:val="18"/>
        </w:rPr>
      </w:pPr>
      <w:r w:rsidRPr="00D4147A">
        <w:rPr>
          <w:sz w:val="18"/>
          <w:szCs w:val="18"/>
          <w:lang w:val="sk"/>
        </w:rPr>
        <w:t>• Ako dodatočnú ochranu sa odporúča</w:t>
      </w:r>
      <w:r w:rsidR="005A791F">
        <w:rPr>
          <w:sz w:val="18"/>
          <w:szCs w:val="18"/>
          <w:lang w:val="sk"/>
        </w:rPr>
        <w:t xml:space="preserve"> nainštalovať</w:t>
      </w:r>
      <w:r w:rsidRPr="00D4147A">
        <w:rPr>
          <w:sz w:val="18"/>
          <w:szCs w:val="18"/>
          <w:lang w:val="sk"/>
        </w:rPr>
        <w:t xml:space="preserve"> chránič poruchového prúdu s konštrukčným prúdom</w:t>
      </w:r>
      <w:r>
        <w:rPr>
          <w:lang w:val="sk"/>
        </w:rPr>
        <w:t xml:space="preserve"> </w:t>
      </w:r>
      <w:r w:rsidRPr="00D4147A">
        <w:rPr>
          <w:sz w:val="18"/>
          <w:szCs w:val="18"/>
          <w:lang w:val="sk"/>
        </w:rPr>
        <w:t>najviac 30 mA v prúde kúpeľne. Nechajte si poradiť od autorizovaného odborníka v oblasti elektrotechniky.</w:t>
      </w:r>
    </w:p>
    <w:p w14:paraId="35A817E0" w14:textId="77777777" w:rsidR="00307E46" w:rsidRDefault="00307E46" w:rsidP="00D817DE">
      <w:pPr>
        <w:rPr>
          <w:sz w:val="18"/>
          <w:szCs w:val="18"/>
        </w:rPr>
      </w:pPr>
    </w:p>
    <w:p w14:paraId="0CA8C2C5" w14:textId="77777777" w:rsidR="00544878" w:rsidRDefault="00544878" w:rsidP="00D817DE">
      <w:pPr>
        <w:rPr>
          <w:sz w:val="18"/>
          <w:szCs w:val="18"/>
        </w:rPr>
      </w:pPr>
      <w:r>
        <w:rPr>
          <w:sz w:val="18"/>
          <w:szCs w:val="18"/>
          <w:lang w:val="sk"/>
        </w:rPr>
        <w:t>Rozsah dodávky 1</w:t>
      </w:r>
      <w:r>
        <w:rPr>
          <w:sz w:val="18"/>
          <w:szCs w:val="18"/>
          <w:lang w:val="sk"/>
        </w:rPr>
        <w:br/>
        <w:t>zariadenie</w:t>
      </w:r>
      <w:r>
        <w:rPr>
          <w:lang w:val="sk"/>
        </w:rPr>
        <w:t xml:space="preserve"> 1 nástavec s hrubými štetinami (cca 25 mm)</w:t>
      </w:r>
      <w:r w:rsidR="00307E46">
        <w:rPr>
          <w:sz w:val="18"/>
          <w:szCs w:val="18"/>
          <w:lang w:val="sk"/>
        </w:rPr>
        <w:t>1 nástavec s hladkými štetinami (cca 35 mm)</w:t>
      </w:r>
      <w:r w:rsidR="00307E46">
        <w:rPr>
          <w:sz w:val="18"/>
          <w:szCs w:val="18"/>
          <w:lang w:val="sk"/>
        </w:rPr>
        <w:br/>
      </w:r>
      <w:r w:rsidR="00307E46">
        <w:rPr>
          <w:sz w:val="18"/>
          <w:szCs w:val="18"/>
          <w:lang w:val="sk"/>
        </w:rPr>
        <w:br/>
      </w:r>
      <w:r>
        <w:rPr>
          <w:sz w:val="18"/>
          <w:szCs w:val="18"/>
          <w:lang w:val="sk"/>
        </w:rPr>
        <w:br/>
      </w:r>
    </w:p>
    <w:p w14:paraId="4144C39A" w14:textId="77777777" w:rsidR="00307E46" w:rsidRDefault="00307E46" w:rsidP="00D817DE">
      <w:pPr>
        <w:rPr>
          <w:sz w:val="18"/>
          <w:szCs w:val="18"/>
        </w:rPr>
      </w:pPr>
    </w:p>
    <w:p w14:paraId="0610C217" w14:textId="77777777" w:rsidR="00307E46" w:rsidRDefault="00307E46" w:rsidP="00307E46">
      <w:pPr>
        <w:rPr>
          <w:sz w:val="18"/>
          <w:szCs w:val="18"/>
        </w:rPr>
      </w:pPr>
      <w:r w:rsidRPr="00307E46">
        <w:rPr>
          <w:sz w:val="18"/>
          <w:szCs w:val="18"/>
          <w:lang w:val="sk"/>
        </w:rPr>
        <w:t>Montážne nástavce</w:t>
      </w:r>
      <w:r w:rsidRPr="00307E46">
        <w:rPr>
          <w:sz w:val="18"/>
          <w:szCs w:val="18"/>
          <w:lang w:val="sk"/>
        </w:rPr>
        <w:br/>
      </w:r>
      <w:r>
        <w:rPr>
          <w:sz w:val="18"/>
          <w:szCs w:val="18"/>
          <w:lang w:val="sk"/>
        </w:rPr>
        <w:t xml:space="preserve">1. Vyberte prílohu. Pripojte nástavec k nástroju tak, aby šípka na nástroji a šípka na nástavci boli nad sebou. </w:t>
      </w:r>
      <w:r>
        <w:rPr>
          <w:sz w:val="18"/>
          <w:szCs w:val="18"/>
          <w:lang w:val="sk"/>
        </w:rPr>
        <w:br/>
        <w:t>2. Ak chcete prílohu odstrániť, stlačte tlačidlo nazariadení</w:t>
      </w:r>
      <w:r w:rsidR="00DF61A1">
        <w:rPr>
          <w:sz w:val="18"/>
          <w:szCs w:val="18"/>
          <w:lang w:val="sk"/>
        </w:rPr>
        <w:t xml:space="preserve"> a potiahnite prílohu nahor.</w:t>
      </w:r>
    </w:p>
    <w:p w14:paraId="4BF2A959" w14:textId="77777777" w:rsidR="00DF61A1" w:rsidRDefault="00DF61A1" w:rsidP="00307E46">
      <w:pPr>
        <w:rPr>
          <w:sz w:val="18"/>
          <w:szCs w:val="18"/>
        </w:rPr>
      </w:pPr>
      <w:r>
        <w:rPr>
          <w:sz w:val="18"/>
          <w:szCs w:val="18"/>
          <w:lang w:val="sk"/>
        </w:rPr>
        <w:t>Použitie</w:t>
      </w:r>
      <w:r>
        <w:rPr>
          <w:sz w:val="18"/>
          <w:szCs w:val="18"/>
          <w:lang w:val="sk"/>
        </w:rPr>
        <w:br/>
        <w:t xml:space="preserve">: Zariadenie má 4-krokový spínač. Môžete si vybrať z: </w:t>
      </w:r>
      <w:r>
        <w:rPr>
          <w:sz w:val="18"/>
          <w:szCs w:val="18"/>
          <w:lang w:val="sk"/>
        </w:rPr>
        <w:br/>
        <w:t xml:space="preserve">0 = Off </w:t>
      </w:r>
      <w:r>
        <w:rPr>
          <w:sz w:val="18"/>
          <w:szCs w:val="18"/>
          <w:lang w:val="sk"/>
        </w:rPr>
        <w:br/>
        <w:t xml:space="preserve">C = Studený vzduch </w:t>
      </w:r>
      <w:r>
        <w:rPr>
          <w:sz w:val="18"/>
          <w:szCs w:val="18"/>
          <w:lang w:val="sk"/>
        </w:rPr>
        <w:br/>
        <w:t xml:space="preserve">I = Stredná </w:t>
      </w:r>
      <w:r>
        <w:rPr>
          <w:lang w:val="sk"/>
        </w:rPr>
        <w:t xml:space="preserve"> teplota </w:t>
      </w:r>
      <w:r>
        <w:rPr>
          <w:sz w:val="18"/>
          <w:szCs w:val="18"/>
          <w:lang w:val="sk"/>
        </w:rPr>
        <w:br/>
        <w:t>II = vysoká teplota</w:t>
      </w:r>
    </w:p>
    <w:p w14:paraId="37578FA1" w14:textId="77777777" w:rsidR="00544878" w:rsidRDefault="00DF61A1" w:rsidP="00D817DE">
      <w:pPr>
        <w:rPr>
          <w:sz w:val="18"/>
          <w:szCs w:val="18"/>
        </w:rPr>
      </w:pPr>
      <w:r>
        <w:rPr>
          <w:sz w:val="18"/>
          <w:szCs w:val="18"/>
          <w:lang w:val="sk"/>
        </w:rPr>
        <w:br/>
        <w:t xml:space="preserve">Použitie: Prídavné zariadenia majú rôzne priemery. Vyberte si veľkosť podľa požadovanej veľkosti vĺn. </w:t>
      </w:r>
      <w:r>
        <w:rPr>
          <w:sz w:val="18"/>
          <w:szCs w:val="18"/>
          <w:lang w:val="sk"/>
        </w:rPr>
        <w:br/>
        <w:t xml:space="preserve">1. Prečešte vlasy a rozdeľte ich na pruhy. </w:t>
      </w:r>
      <w:r>
        <w:rPr>
          <w:sz w:val="18"/>
          <w:szCs w:val="18"/>
          <w:lang w:val="sk"/>
        </w:rPr>
        <w:br/>
        <w:t xml:space="preserve">2. Otočte pás vlasov na okrúhlom nástavci od koncov k hlave. V tejto polohe držte zariadenie niekoľko sekúnd, kým vlasy nevyschnú. </w:t>
      </w:r>
      <w:r>
        <w:rPr>
          <w:sz w:val="18"/>
          <w:szCs w:val="18"/>
          <w:lang w:val="sk"/>
        </w:rPr>
        <w:br/>
        <w:t xml:space="preserve">3. Potom uvoľnite prúžok vlasov z nástavca. </w:t>
      </w:r>
      <w:r>
        <w:rPr>
          <w:sz w:val="18"/>
          <w:szCs w:val="18"/>
          <w:lang w:val="sk"/>
        </w:rPr>
        <w:br/>
        <w:t xml:space="preserve">4. </w:t>
      </w:r>
      <w:r>
        <w:rPr>
          <w:lang w:val="sk"/>
        </w:rPr>
        <w:t xml:space="preserve"> </w:t>
      </w:r>
      <w:r w:rsidR="006523C5">
        <w:rPr>
          <w:sz w:val="18"/>
          <w:szCs w:val="18"/>
          <w:lang w:val="sk"/>
        </w:rPr>
        <w:t>Týmto spôsobom vysušte jednotlivé pásy vlasov.</w:t>
      </w:r>
    </w:p>
    <w:p w14:paraId="352DD43A" w14:textId="77777777" w:rsidR="005A791F" w:rsidRPr="005A791F" w:rsidRDefault="005A791F" w:rsidP="005A791F">
      <w:pPr>
        <w:autoSpaceDE w:val="0"/>
        <w:autoSpaceDN w:val="0"/>
        <w:adjustRightInd w:val="0"/>
        <w:spacing w:after="0" w:line="240" w:lineRule="auto"/>
        <w:rPr>
          <w:rFonts w:eastAsia="NimbusSanLCE-Bol" w:cs="NimbusSanLCE-Bol"/>
          <w:sz w:val="18"/>
          <w:szCs w:val="18"/>
        </w:rPr>
      </w:pPr>
      <w:r w:rsidRPr="005A791F">
        <w:rPr>
          <w:sz w:val="18"/>
          <w:szCs w:val="18"/>
          <w:lang w:val="sk"/>
        </w:rPr>
        <w:t>Uvedenie do prevádzky a použitie</w:t>
      </w:r>
    </w:p>
    <w:p w14:paraId="3A338C83" w14:textId="77777777" w:rsidR="005A791F" w:rsidRPr="005A791F" w:rsidRDefault="005A791F" w:rsidP="005A791F">
      <w:pPr>
        <w:autoSpaceDE w:val="0"/>
        <w:autoSpaceDN w:val="0"/>
        <w:adjustRightInd w:val="0"/>
        <w:spacing w:after="0" w:line="240" w:lineRule="auto"/>
        <w:rPr>
          <w:rFonts w:eastAsia="NimbusSanLCE-Reg" w:cs="NimbusSanLCE-Reg"/>
          <w:sz w:val="18"/>
          <w:szCs w:val="18"/>
        </w:rPr>
      </w:pPr>
      <w:r w:rsidRPr="005A791F">
        <w:rPr>
          <w:sz w:val="18"/>
          <w:szCs w:val="18"/>
          <w:lang w:val="sk"/>
        </w:rPr>
        <w:t>1.</w:t>
      </w:r>
      <w:r>
        <w:rPr>
          <w:sz w:val="18"/>
          <w:szCs w:val="18"/>
          <w:lang w:val="sk"/>
        </w:rPr>
        <w:t xml:space="preserve"> </w:t>
      </w:r>
      <w:r w:rsidRPr="005A791F">
        <w:rPr>
          <w:sz w:val="18"/>
          <w:szCs w:val="18"/>
          <w:lang w:val="sk"/>
        </w:rPr>
        <w:t>Sieťovú šnúru úplne</w:t>
      </w:r>
      <w:r>
        <w:rPr>
          <w:lang w:val="sk"/>
        </w:rPr>
        <w:t xml:space="preserve"> uvoľnite.</w:t>
      </w:r>
    </w:p>
    <w:p w14:paraId="66A25674" w14:textId="77777777" w:rsidR="005A791F" w:rsidRPr="005A791F" w:rsidRDefault="005A791F" w:rsidP="005A791F">
      <w:pPr>
        <w:autoSpaceDE w:val="0"/>
        <w:autoSpaceDN w:val="0"/>
        <w:adjustRightInd w:val="0"/>
        <w:spacing w:after="0" w:line="240" w:lineRule="auto"/>
        <w:rPr>
          <w:rFonts w:eastAsia="NimbusSanLCE-Reg" w:cs="NimbusSanLCE-Reg"/>
          <w:sz w:val="18"/>
          <w:szCs w:val="18"/>
        </w:rPr>
      </w:pPr>
      <w:r w:rsidRPr="005A791F">
        <w:rPr>
          <w:sz w:val="18"/>
          <w:szCs w:val="18"/>
          <w:lang w:val="sk"/>
        </w:rPr>
        <w:t>2. Elektrické pripojenie</w:t>
      </w:r>
      <w:r w:rsidR="00A768B8">
        <w:rPr>
          <w:sz w:val="18"/>
          <w:szCs w:val="18"/>
          <w:lang w:val="sk"/>
        </w:rPr>
        <w:t>.</w:t>
      </w:r>
      <w:r>
        <w:rPr>
          <w:lang w:val="sk"/>
        </w:rPr>
        <w:t xml:space="preserve"> </w:t>
      </w:r>
      <w:r w:rsidRPr="005A791F">
        <w:rPr>
          <w:sz w:val="18"/>
          <w:szCs w:val="18"/>
          <w:lang w:val="sk"/>
        </w:rPr>
        <w:t xml:space="preserve"> Uistite sa, že hodnota typu napätia zariadenia (pozri typový štítok) sa zhoduje so sieťovým napätím. Pomocou spínača v spodnej časti zariadenia môžete zvoliť sieťové napätie, ktoré je momentálne k dispozícii - 120V alebo 230V.</w:t>
      </w:r>
    </w:p>
    <w:p w14:paraId="7CDB8A50" w14:textId="77777777" w:rsidR="005A791F" w:rsidRPr="005A791F" w:rsidRDefault="00A768B8" w:rsidP="005A791F">
      <w:pPr>
        <w:autoSpaceDE w:val="0"/>
        <w:autoSpaceDN w:val="0"/>
        <w:adjustRightInd w:val="0"/>
        <w:spacing w:after="0" w:line="240" w:lineRule="auto"/>
        <w:rPr>
          <w:rFonts w:eastAsia="NimbusSanLCE-Reg" w:cs="NimbusSanLCE-Reg"/>
          <w:sz w:val="18"/>
          <w:szCs w:val="18"/>
        </w:rPr>
      </w:pPr>
      <w:r>
        <w:rPr>
          <w:sz w:val="18"/>
          <w:szCs w:val="18"/>
          <w:lang w:val="sk"/>
        </w:rPr>
        <w:t>3</w:t>
      </w:r>
      <w:r w:rsidR="005A791F" w:rsidRPr="005A791F">
        <w:rPr>
          <w:sz w:val="18"/>
          <w:szCs w:val="18"/>
          <w:lang w:val="sk"/>
        </w:rPr>
        <w:t>. Zasuňte zástrčku do legálne nainštalovanej zásuvky pomocou ochranného kolíka.</w:t>
      </w:r>
    </w:p>
    <w:p w14:paraId="0D5607AA" w14:textId="77777777" w:rsidR="005A791F" w:rsidRPr="005A791F" w:rsidRDefault="00A768B8" w:rsidP="005A791F">
      <w:pPr>
        <w:autoSpaceDE w:val="0"/>
        <w:autoSpaceDN w:val="0"/>
        <w:adjustRightInd w:val="0"/>
        <w:spacing w:after="0" w:line="240" w:lineRule="auto"/>
        <w:rPr>
          <w:rFonts w:eastAsia="NimbusSanLCE-Reg" w:cs="NimbusSanLCE-Reg"/>
          <w:sz w:val="18"/>
          <w:szCs w:val="18"/>
        </w:rPr>
      </w:pPr>
      <w:r>
        <w:rPr>
          <w:sz w:val="18"/>
          <w:szCs w:val="18"/>
          <w:lang w:val="sk"/>
        </w:rPr>
        <w:t>4</w:t>
      </w:r>
      <w:r w:rsidR="005A791F" w:rsidRPr="005A791F">
        <w:rPr>
          <w:sz w:val="18"/>
          <w:szCs w:val="18"/>
          <w:lang w:val="sk"/>
        </w:rPr>
        <w:t xml:space="preserve">. Pomocou spínača prevádzkového stupňa nastavte požadovanú </w:t>
      </w:r>
      <w:r>
        <w:rPr>
          <w:lang w:val="sk"/>
        </w:rPr>
        <w:t xml:space="preserve"> úroveň </w:t>
      </w:r>
      <w:r w:rsidR="005A791F">
        <w:rPr>
          <w:sz w:val="18"/>
          <w:szCs w:val="18"/>
          <w:lang w:val="sk"/>
        </w:rPr>
        <w:t>ohrevu</w:t>
      </w:r>
      <w:r w:rsidR="005A791F" w:rsidRPr="005A791F">
        <w:rPr>
          <w:sz w:val="18"/>
          <w:szCs w:val="18"/>
          <w:lang w:val="sk"/>
        </w:rPr>
        <w:t>.</w:t>
      </w:r>
    </w:p>
    <w:p w14:paraId="3870CE1D" w14:textId="77777777" w:rsidR="005A791F" w:rsidRPr="005A791F" w:rsidRDefault="00A768B8" w:rsidP="005A791F">
      <w:pPr>
        <w:autoSpaceDE w:val="0"/>
        <w:autoSpaceDN w:val="0"/>
        <w:adjustRightInd w:val="0"/>
        <w:spacing w:after="0" w:line="240" w:lineRule="auto"/>
        <w:rPr>
          <w:rFonts w:eastAsia="NimbusSanLCE-Reg" w:cs="NimbusSanLCE-Reg"/>
          <w:sz w:val="18"/>
          <w:szCs w:val="18"/>
        </w:rPr>
      </w:pPr>
      <w:r>
        <w:rPr>
          <w:sz w:val="18"/>
          <w:szCs w:val="18"/>
          <w:lang w:val="sk"/>
        </w:rPr>
        <w:t>5</w:t>
      </w:r>
      <w:r w:rsidR="005A791F" w:rsidRPr="005A791F">
        <w:rPr>
          <w:sz w:val="18"/>
          <w:szCs w:val="18"/>
          <w:lang w:val="sk"/>
        </w:rPr>
        <w:t>. Vlasy vysušené uterákom rovnomerne zvlnené</w:t>
      </w:r>
      <w:r>
        <w:rPr>
          <w:sz w:val="18"/>
          <w:szCs w:val="18"/>
          <w:lang w:val="sk"/>
        </w:rPr>
        <w:t xml:space="preserve"> na</w:t>
      </w:r>
      <w:r w:rsidR="005A791F" w:rsidRPr="005A791F">
        <w:rPr>
          <w:sz w:val="18"/>
          <w:szCs w:val="18"/>
          <w:lang w:val="sk"/>
        </w:rPr>
        <w:t xml:space="preserve"> okrúhlej kefe, alebo keď je zariadenie zapnuté, vytvarujte ho do požadovaného </w:t>
      </w:r>
      <w:r w:rsidR="005A791F">
        <w:rPr>
          <w:sz w:val="18"/>
          <w:szCs w:val="18"/>
          <w:lang w:val="sk"/>
        </w:rPr>
        <w:t>účesu</w:t>
      </w:r>
      <w:r w:rsidR="005A791F" w:rsidRPr="005A791F">
        <w:rPr>
          <w:sz w:val="18"/>
          <w:szCs w:val="18"/>
          <w:lang w:val="sk"/>
        </w:rPr>
        <w:t>.</w:t>
      </w:r>
    </w:p>
    <w:p w14:paraId="5AA001B4" w14:textId="77777777" w:rsidR="005A791F" w:rsidRPr="005A791F" w:rsidRDefault="005A791F" w:rsidP="005A791F">
      <w:pPr>
        <w:autoSpaceDE w:val="0"/>
        <w:autoSpaceDN w:val="0"/>
        <w:adjustRightInd w:val="0"/>
        <w:spacing w:after="0" w:line="240" w:lineRule="auto"/>
        <w:rPr>
          <w:rFonts w:eastAsia="NimbusSanLCE-Reg" w:cs="NimbusSanLCE-Reg"/>
          <w:sz w:val="18"/>
          <w:szCs w:val="18"/>
        </w:rPr>
      </w:pPr>
      <w:r w:rsidRPr="005A791F">
        <w:rPr>
          <w:sz w:val="18"/>
          <w:szCs w:val="18"/>
          <w:lang w:val="sk"/>
        </w:rPr>
        <w:t xml:space="preserve">Okrúhla kefa: Pomocou tejto kefy vysušte vlasy v </w:t>
      </w:r>
      <w:r w:rsidR="00A768B8">
        <w:rPr>
          <w:sz w:val="18"/>
          <w:szCs w:val="18"/>
          <w:lang w:val="sk"/>
        </w:rPr>
        <w:t>zvlnenom</w:t>
      </w:r>
      <w:r w:rsidRPr="005A791F">
        <w:rPr>
          <w:sz w:val="18"/>
          <w:szCs w:val="18"/>
          <w:lang w:val="sk"/>
        </w:rPr>
        <w:t>stave.</w:t>
      </w:r>
    </w:p>
    <w:p w14:paraId="476E480F" w14:textId="77777777" w:rsidR="005A791F" w:rsidRPr="00A768B8" w:rsidRDefault="00A768B8" w:rsidP="00A768B8">
      <w:pPr>
        <w:autoSpaceDE w:val="0"/>
        <w:autoSpaceDN w:val="0"/>
        <w:adjustRightInd w:val="0"/>
        <w:spacing w:after="0" w:line="240" w:lineRule="auto"/>
        <w:rPr>
          <w:rFonts w:eastAsia="NimbusSanLCE-Reg" w:cs="NimbusSanLCE-Reg"/>
          <w:sz w:val="18"/>
          <w:szCs w:val="18"/>
        </w:rPr>
      </w:pPr>
      <w:r>
        <w:rPr>
          <w:sz w:val="18"/>
          <w:szCs w:val="18"/>
          <w:lang w:val="sk"/>
        </w:rPr>
        <w:t>6</w:t>
      </w:r>
      <w:r w:rsidR="005A791F" w:rsidRPr="005A791F">
        <w:rPr>
          <w:sz w:val="18"/>
          <w:szCs w:val="18"/>
          <w:lang w:val="sk"/>
        </w:rPr>
        <w:t>. Po použití vypnite zariadenie a odpojte zástrčku. Pred uskladnením nechajte</w:t>
      </w:r>
      <w:r>
        <w:rPr>
          <w:lang w:val="sk"/>
        </w:rPr>
        <w:t xml:space="preserve"> </w:t>
      </w:r>
      <w:r w:rsidR="005A791F" w:rsidRPr="005A791F">
        <w:rPr>
          <w:sz w:val="18"/>
          <w:szCs w:val="18"/>
          <w:lang w:val="sk"/>
        </w:rPr>
        <w:t>stroj niekoľko minút vychladnúť.</w:t>
      </w:r>
    </w:p>
    <w:p w14:paraId="6CCF2FFA" w14:textId="77777777" w:rsidR="00D817DE" w:rsidRDefault="00D817DE" w:rsidP="00D817DE">
      <w:pPr>
        <w:rPr>
          <w:sz w:val="18"/>
          <w:szCs w:val="18"/>
        </w:rPr>
      </w:pPr>
    </w:p>
    <w:p w14:paraId="6370836D" w14:textId="77777777" w:rsidR="00CC2B51" w:rsidRDefault="00CC2B51" w:rsidP="00CC2B51">
      <w:pPr>
        <w:tabs>
          <w:tab w:val="left" w:pos="8350"/>
        </w:tabs>
        <w:rPr>
          <w:sz w:val="18"/>
          <w:szCs w:val="18"/>
        </w:rPr>
      </w:pPr>
      <w:r>
        <w:rPr>
          <w:sz w:val="18"/>
          <w:szCs w:val="18"/>
          <w:lang w:val="sk"/>
        </w:rPr>
        <w:t>Uvedenie</w:t>
      </w:r>
    </w:p>
    <w:p w14:paraId="6E6EE54E" w14:textId="77777777" w:rsidR="00CC2B51" w:rsidRDefault="00D822D8" w:rsidP="00CC2B51">
      <w:pPr>
        <w:pStyle w:val="Odstavecseseznamem"/>
        <w:numPr>
          <w:ilvl w:val="0"/>
          <w:numId w:val="4"/>
        </w:numPr>
        <w:tabs>
          <w:tab w:val="left" w:pos="8350"/>
        </w:tabs>
        <w:rPr>
          <w:sz w:val="18"/>
          <w:szCs w:val="18"/>
        </w:rPr>
      </w:pPr>
      <w:r>
        <w:rPr>
          <w:sz w:val="18"/>
          <w:szCs w:val="18"/>
          <w:lang w:val="sk"/>
        </w:rPr>
        <w:t xml:space="preserve">Odstráňte všetky obalové materiály. </w:t>
      </w:r>
    </w:p>
    <w:p w14:paraId="2F5FD314" w14:textId="77777777" w:rsidR="00D822D8" w:rsidRDefault="00D822D8" w:rsidP="00CC2B51">
      <w:pPr>
        <w:pStyle w:val="Odstavecseseznamem"/>
        <w:numPr>
          <w:ilvl w:val="0"/>
          <w:numId w:val="4"/>
        </w:numPr>
        <w:tabs>
          <w:tab w:val="left" w:pos="8350"/>
        </w:tabs>
        <w:rPr>
          <w:sz w:val="18"/>
          <w:szCs w:val="18"/>
        </w:rPr>
      </w:pPr>
      <w:r>
        <w:rPr>
          <w:sz w:val="18"/>
          <w:szCs w:val="18"/>
          <w:lang w:val="sk"/>
        </w:rPr>
        <w:t xml:space="preserve">Odviňte sieťový kábel z kulmy na vlasy. </w:t>
      </w:r>
    </w:p>
    <w:p w14:paraId="0A3175EB" w14:textId="77777777" w:rsidR="00C94BA0" w:rsidRPr="00C94BA0" w:rsidRDefault="00D822D8" w:rsidP="00C94BA0">
      <w:pPr>
        <w:pStyle w:val="Odstavecseseznamem"/>
        <w:numPr>
          <w:ilvl w:val="0"/>
          <w:numId w:val="4"/>
        </w:numPr>
        <w:tabs>
          <w:tab w:val="left" w:pos="8350"/>
        </w:tabs>
        <w:rPr>
          <w:sz w:val="18"/>
          <w:szCs w:val="18"/>
        </w:rPr>
      </w:pPr>
      <w:r>
        <w:rPr>
          <w:sz w:val="18"/>
          <w:szCs w:val="18"/>
          <w:lang w:val="sk"/>
        </w:rPr>
        <w:t xml:space="preserve">Nasaďte si prílohu. </w:t>
      </w:r>
      <w:r w:rsidR="00C94BA0">
        <w:rPr>
          <w:sz w:val="18"/>
          <w:szCs w:val="18"/>
          <w:lang w:val="sk"/>
        </w:rPr>
        <w:br/>
      </w:r>
    </w:p>
    <w:p w14:paraId="26856F12" w14:textId="77777777" w:rsidR="00C94BA0" w:rsidRPr="00C94BA0" w:rsidRDefault="00C94BA0" w:rsidP="00C94BA0">
      <w:pPr>
        <w:tabs>
          <w:tab w:val="left" w:pos="8350"/>
        </w:tabs>
        <w:rPr>
          <w:sz w:val="18"/>
          <w:szCs w:val="18"/>
        </w:rPr>
      </w:pPr>
      <w:r w:rsidRPr="00C94BA0">
        <w:rPr>
          <w:sz w:val="18"/>
          <w:szCs w:val="18"/>
          <w:lang w:val="sk"/>
        </w:rPr>
        <w:t>Čistenie a starostlivosť</w:t>
      </w:r>
    </w:p>
    <w:p w14:paraId="6802CFF1" w14:textId="77777777" w:rsidR="00C94BA0" w:rsidRPr="00C94BA0" w:rsidRDefault="00C94BA0" w:rsidP="00C94BA0">
      <w:pPr>
        <w:pStyle w:val="Odstavecseseznamem"/>
        <w:numPr>
          <w:ilvl w:val="0"/>
          <w:numId w:val="4"/>
        </w:numPr>
        <w:tabs>
          <w:tab w:val="left" w:pos="8350"/>
        </w:tabs>
        <w:rPr>
          <w:sz w:val="18"/>
          <w:szCs w:val="18"/>
        </w:rPr>
      </w:pPr>
      <w:r w:rsidRPr="00C94BA0">
        <w:rPr>
          <w:sz w:val="18"/>
          <w:szCs w:val="18"/>
          <w:lang w:val="sk"/>
        </w:rPr>
        <w:t xml:space="preserve"> Pred každým čistením / starostlivosťou o zariadenie vypnite zariadenie a vytiahnite zástrčku zo zásuvky!</w:t>
      </w:r>
    </w:p>
    <w:p w14:paraId="4EF0388D" w14:textId="77777777" w:rsidR="00C94BA0" w:rsidRPr="00C94BA0" w:rsidRDefault="00C94BA0" w:rsidP="00C94BA0">
      <w:pPr>
        <w:pStyle w:val="Odstavecseseznamem"/>
        <w:numPr>
          <w:ilvl w:val="0"/>
          <w:numId w:val="4"/>
        </w:numPr>
        <w:tabs>
          <w:tab w:val="left" w:pos="8350"/>
        </w:tabs>
        <w:rPr>
          <w:sz w:val="18"/>
          <w:szCs w:val="18"/>
        </w:rPr>
      </w:pPr>
      <w:r w:rsidRPr="00C94BA0">
        <w:rPr>
          <w:sz w:val="18"/>
          <w:szCs w:val="18"/>
          <w:lang w:val="sk"/>
        </w:rPr>
        <w:t>Občas vyčistite otvor na prívod vzduchu jemnou kefou.</w:t>
      </w:r>
    </w:p>
    <w:p w14:paraId="70B6578E" w14:textId="77777777" w:rsidR="00C94BA0" w:rsidRPr="00C94BA0" w:rsidRDefault="00C94BA0" w:rsidP="00C94BA0">
      <w:pPr>
        <w:pStyle w:val="Odstavecseseznamem"/>
        <w:numPr>
          <w:ilvl w:val="0"/>
          <w:numId w:val="4"/>
        </w:numPr>
        <w:tabs>
          <w:tab w:val="left" w:pos="8350"/>
        </w:tabs>
        <w:rPr>
          <w:sz w:val="18"/>
          <w:szCs w:val="18"/>
        </w:rPr>
      </w:pPr>
      <w:r w:rsidRPr="00C94BA0">
        <w:rPr>
          <w:sz w:val="18"/>
          <w:szCs w:val="18"/>
          <w:lang w:val="sk"/>
        </w:rPr>
        <w:t xml:space="preserve"> Vonkajší povrch stroja očistite mäkkou suchou handričkou - bez čistiacich prostriedkov.</w:t>
      </w:r>
    </w:p>
    <w:p w14:paraId="1E49D6BA" w14:textId="77777777" w:rsidR="00C94BA0" w:rsidRPr="00C94BA0" w:rsidRDefault="00C94BA0" w:rsidP="00C94BA0">
      <w:pPr>
        <w:pStyle w:val="Odstavecseseznamem"/>
        <w:numPr>
          <w:ilvl w:val="0"/>
          <w:numId w:val="4"/>
        </w:numPr>
        <w:tabs>
          <w:tab w:val="left" w:pos="8350"/>
        </w:tabs>
        <w:rPr>
          <w:sz w:val="18"/>
          <w:szCs w:val="18"/>
        </w:rPr>
      </w:pPr>
      <w:r w:rsidRPr="00C94BA0">
        <w:rPr>
          <w:sz w:val="18"/>
          <w:szCs w:val="18"/>
          <w:lang w:val="sk"/>
        </w:rPr>
        <w:t xml:space="preserve"> Okrúhlu kefu môžete vyčistiť vhodným predmetom (hrebeň alebo kefa).</w:t>
      </w:r>
    </w:p>
    <w:p w14:paraId="11BF6607" w14:textId="77777777" w:rsidR="00C94BA0" w:rsidRPr="00C94BA0" w:rsidRDefault="00C94BA0" w:rsidP="00C94BA0">
      <w:pPr>
        <w:pStyle w:val="Odstavecseseznamem"/>
        <w:numPr>
          <w:ilvl w:val="0"/>
          <w:numId w:val="4"/>
        </w:numPr>
        <w:tabs>
          <w:tab w:val="left" w:pos="8350"/>
        </w:tabs>
        <w:rPr>
          <w:sz w:val="18"/>
          <w:szCs w:val="18"/>
        </w:rPr>
      </w:pPr>
      <w:r w:rsidRPr="00C94BA0">
        <w:rPr>
          <w:sz w:val="18"/>
          <w:szCs w:val="18"/>
          <w:lang w:val="sk"/>
        </w:rPr>
        <w:t xml:space="preserve"> Po každom čistení trysky alebo zariadenie správne osušte.</w:t>
      </w:r>
    </w:p>
    <w:p w14:paraId="76B9E6D1" w14:textId="77777777" w:rsidR="00B94015" w:rsidRPr="00B94015" w:rsidRDefault="00C94BA0" w:rsidP="00B94015">
      <w:pPr>
        <w:pStyle w:val="Odstavecseseznamem"/>
        <w:numPr>
          <w:ilvl w:val="0"/>
          <w:numId w:val="4"/>
        </w:numPr>
        <w:tabs>
          <w:tab w:val="left" w:pos="8350"/>
        </w:tabs>
        <w:rPr>
          <w:sz w:val="18"/>
          <w:szCs w:val="18"/>
        </w:rPr>
      </w:pPr>
      <w:r w:rsidRPr="00C94BA0">
        <w:rPr>
          <w:sz w:val="18"/>
          <w:szCs w:val="18"/>
          <w:lang w:val="sk"/>
        </w:rPr>
        <w:lastRenderedPageBreak/>
        <w:t xml:space="preserve"> Spotrebič nesmie byť ponorený do vody!</w:t>
      </w:r>
    </w:p>
    <w:p w14:paraId="54D8DCAE" w14:textId="77777777" w:rsidR="00B94015" w:rsidRPr="00B94015" w:rsidRDefault="00B94015" w:rsidP="00B94015">
      <w:pPr>
        <w:tabs>
          <w:tab w:val="left" w:pos="8350"/>
        </w:tabs>
        <w:rPr>
          <w:sz w:val="18"/>
          <w:szCs w:val="18"/>
        </w:rPr>
      </w:pPr>
      <w:r w:rsidRPr="00B94015">
        <w:rPr>
          <w:sz w:val="18"/>
          <w:szCs w:val="18"/>
          <w:lang w:val="sk"/>
        </w:rPr>
        <w:t>Elektrické zariadenia</w:t>
      </w:r>
    </w:p>
    <w:p w14:paraId="1E96E9B0" w14:textId="77777777" w:rsidR="00C94BA0" w:rsidRDefault="00B94015" w:rsidP="00B94015">
      <w:pPr>
        <w:tabs>
          <w:tab w:val="left" w:pos="8350"/>
        </w:tabs>
        <w:rPr>
          <w:sz w:val="18"/>
          <w:szCs w:val="18"/>
        </w:rPr>
      </w:pPr>
      <w:r>
        <w:rPr>
          <w:lang w:val="sk"/>
        </w:rPr>
        <w:t xml:space="preserve"> 1. Pred vložením </w:t>
      </w:r>
      <w:r w:rsidRPr="00B94015">
        <w:rPr>
          <w:sz w:val="18"/>
          <w:szCs w:val="18"/>
          <w:lang w:val="sk"/>
        </w:rPr>
        <w:t>kábla do</w:t>
      </w:r>
      <w:r>
        <w:rPr>
          <w:lang w:val="sk"/>
        </w:rPr>
        <w:t xml:space="preserve"> </w:t>
      </w:r>
      <w:r w:rsidRPr="00B94015">
        <w:rPr>
          <w:sz w:val="18"/>
          <w:szCs w:val="18"/>
          <w:lang w:val="sk"/>
        </w:rPr>
        <w:t>zásuvky skontrolujte, či</w:t>
      </w:r>
      <w:r>
        <w:rPr>
          <w:lang w:val="sk"/>
        </w:rPr>
        <w:t xml:space="preserve"> </w:t>
      </w:r>
      <w:r w:rsidRPr="00B94015">
        <w:rPr>
          <w:sz w:val="18"/>
          <w:szCs w:val="18"/>
          <w:lang w:val="sk"/>
        </w:rPr>
        <w:t>sieťový systém</w:t>
      </w:r>
      <w:r>
        <w:rPr>
          <w:lang w:val="sk"/>
        </w:rPr>
        <w:t xml:space="preserve"> spĺňa</w:t>
      </w:r>
      <w:r w:rsidRPr="00B94015">
        <w:rPr>
          <w:sz w:val="18"/>
          <w:szCs w:val="18"/>
          <w:lang w:val="sk"/>
        </w:rPr>
        <w:t>špecifikácie</w:t>
      </w:r>
      <w:r>
        <w:rPr>
          <w:lang w:val="sk"/>
        </w:rPr>
        <w:t xml:space="preserve"> </w:t>
      </w:r>
      <w:r w:rsidRPr="00B94015">
        <w:rPr>
          <w:sz w:val="18"/>
          <w:szCs w:val="18"/>
          <w:lang w:val="sk"/>
        </w:rPr>
        <w:t xml:space="preserve"> vášhozariadenia.  Viac informácií nájdete na našich stoloch. 2. Zapojte</w:t>
      </w:r>
      <w:r w:rsidR="006523C5">
        <w:rPr>
          <w:sz w:val="18"/>
          <w:szCs w:val="18"/>
          <w:lang w:val="sk"/>
        </w:rPr>
        <w:br/>
      </w:r>
      <w:r>
        <w:rPr>
          <w:lang w:val="sk"/>
        </w:rPr>
        <w:t xml:space="preserve"> </w:t>
      </w:r>
      <w:r w:rsidRPr="00B94015">
        <w:rPr>
          <w:sz w:val="18"/>
          <w:szCs w:val="18"/>
          <w:lang w:val="sk"/>
        </w:rPr>
        <w:t xml:space="preserve"> stroj do</w:t>
      </w:r>
      <w:r>
        <w:rPr>
          <w:lang w:val="sk"/>
        </w:rPr>
        <w:t xml:space="preserve"> </w:t>
      </w:r>
      <w:r w:rsidRPr="00B94015">
        <w:rPr>
          <w:sz w:val="18"/>
          <w:szCs w:val="18"/>
          <w:lang w:val="sk"/>
        </w:rPr>
        <w:t xml:space="preserve"> nainštalovanej a uzemnenejzásuvky.</w:t>
      </w:r>
    </w:p>
    <w:p w14:paraId="1E8FBCB0" w14:textId="77777777" w:rsidR="00532F34" w:rsidRDefault="00532F34" w:rsidP="00532F34">
      <w:pPr>
        <w:tabs>
          <w:tab w:val="left" w:pos="8350"/>
        </w:tabs>
        <w:rPr>
          <w:sz w:val="18"/>
          <w:szCs w:val="18"/>
        </w:rPr>
      </w:pPr>
      <w:r>
        <w:rPr>
          <w:sz w:val="18"/>
          <w:szCs w:val="18"/>
          <w:lang w:val="sk"/>
        </w:rPr>
        <w:t xml:space="preserve">Po použití </w:t>
      </w:r>
    </w:p>
    <w:p w14:paraId="0B4664D0" w14:textId="77777777" w:rsidR="00532F34" w:rsidRDefault="00532F34" w:rsidP="00532F34">
      <w:pPr>
        <w:pStyle w:val="Odstavecseseznamem"/>
        <w:numPr>
          <w:ilvl w:val="0"/>
          <w:numId w:val="6"/>
        </w:numPr>
        <w:tabs>
          <w:tab w:val="left" w:pos="8350"/>
        </w:tabs>
        <w:rPr>
          <w:sz w:val="18"/>
          <w:szCs w:val="18"/>
        </w:rPr>
      </w:pPr>
      <w:r>
        <w:rPr>
          <w:sz w:val="18"/>
          <w:szCs w:val="18"/>
          <w:lang w:val="sk"/>
        </w:rPr>
        <w:t xml:space="preserve">Nechajte vlasy vychladnúť a potom pokračujte v stylingu. </w:t>
      </w:r>
    </w:p>
    <w:p w14:paraId="26962DDF" w14:textId="77777777" w:rsidR="00532F34" w:rsidRDefault="00532F34" w:rsidP="00532F34">
      <w:pPr>
        <w:pStyle w:val="Odstavecseseznamem"/>
        <w:numPr>
          <w:ilvl w:val="0"/>
          <w:numId w:val="6"/>
        </w:numPr>
        <w:tabs>
          <w:tab w:val="left" w:pos="8350"/>
        </w:tabs>
        <w:rPr>
          <w:sz w:val="18"/>
          <w:szCs w:val="18"/>
        </w:rPr>
      </w:pPr>
      <w:r>
        <w:rPr>
          <w:sz w:val="18"/>
          <w:szCs w:val="18"/>
          <w:lang w:val="sk"/>
        </w:rPr>
        <w:t xml:space="preserve">Pre väčšiu intenzitu vĺn si vlasy nečesávajte. </w:t>
      </w:r>
    </w:p>
    <w:p w14:paraId="6A6A813A" w14:textId="77777777" w:rsidR="00532F34" w:rsidRDefault="00532F34" w:rsidP="00532F34">
      <w:pPr>
        <w:tabs>
          <w:tab w:val="left" w:pos="8350"/>
        </w:tabs>
        <w:rPr>
          <w:sz w:val="18"/>
          <w:szCs w:val="18"/>
        </w:rPr>
      </w:pPr>
      <w:r>
        <w:rPr>
          <w:sz w:val="18"/>
          <w:szCs w:val="18"/>
          <w:lang w:val="sk"/>
        </w:rPr>
        <w:t xml:space="preserve">Zastavenie </w:t>
      </w:r>
    </w:p>
    <w:p w14:paraId="12EC7746" w14:textId="77777777" w:rsidR="00532F34" w:rsidRDefault="00532F34" w:rsidP="00532F34">
      <w:pPr>
        <w:pStyle w:val="Odstavecseseznamem"/>
        <w:numPr>
          <w:ilvl w:val="0"/>
          <w:numId w:val="7"/>
        </w:numPr>
        <w:tabs>
          <w:tab w:val="left" w:pos="8350"/>
        </w:tabs>
        <w:rPr>
          <w:sz w:val="18"/>
          <w:szCs w:val="18"/>
        </w:rPr>
      </w:pPr>
      <w:r>
        <w:rPr>
          <w:sz w:val="18"/>
          <w:szCs w:val="18"/>
          <w:lang w:val="sk"/>
        </w:rPr>
        <w:t xml:space="preserve">Vložte tlačidlo do polohy 0 a vytiahnite zo zásuvky. </w:t>
      </w:r>
    </w:p>
    <w:p w14:paraId="14A86CCF" w14:textId="77777777" w:rsidR="00532F34" w:rsidRDefault="00532F34" w:rsidP="00532F34">
      <w:pPr>
        <w:tabs>
          <w:tab w:val="left" w:pos="8350"/>
        </w:tabs>
        <w:rPr>
          <w:sz w:val="18"/>
          <w:szCs w:val="18"/>
        </w:rPr>
      </w:pPr>
      <w:r>
        <w:rPr>
          <w:sz w:val="18"/>
          <w:szCs w:val="18"/>
          <w:lang w:val="sk"/>
        </w:rPr>
        <w:t xml:space="preserve">Uloženie </w:t>
      </w:r>
    </w:p>
    <w:p w14:paraId="1C62F367" w14:textId="77777777" w:rsidR="00532F34" w:rsidRDefault="00532F34" w:rsidP="00532F34">
      <w:pPr>
        <w:pStyle w:val="Odstavecseseznamem"/>
        <w:numPr>
          <w:ilvl w:val="0"/>
          <w:numId w:val="7"/>
        </w:numPr>
        <w:tabs>
          <w:tab w:val="left" w:pos="8350"/>
        </w:tabs>
        <w:rPr>
          <w:sz w:val="18"/>
          <w:szCs w:val="18"/>
        </w:rPr>
      </w:pPr>
      <w:r>
        <w:rPr>
          <w:sz w:val="18"/>
          <w:szCs w:val="18"/>
          <w:lang w:val="sk"/>
        </w:rPr>
        <w:t xml:space="preserve">Po použití nechajte zariadenie vychladnúť a potom ho uložte. </w:t>
      </w:r>
    </w:p>
    <w:p w14:paraId="1B2084B8" w14:textId="77777777" w:rsidR="00532F34" w:rsidRDefault="00921A8D" w:rsidP="00532F34">
      <w:pPr>
        <w:pStyle w:val="Odstavecseseznamem"/>
        <w:numPr>
          <w:ilvl w:val="0"/>
          <w:numId w:val="7"/>
        </w:numPr>
        <w:tabs>
          <w:tab w:val="left" w:pos="8350"/>
        </w:tabs>
        <w:rPr>
          <w:sz w:val="18"/>
          <w:szCs w:val="18"/>
        </w:rPr>
      </w:pPr>
      <w:r>
        <w:rPr>
          <w:sz w:val="18"/>
          <w:szCs w:val="18"/>
          <w:lang w:val="sk"/>
        </w:rPr>
        <w:t>Nenavíjajte</w:t>
      </w:r>
      <w:r w:rsidR="00532F34">
        <w:rPr>
          <w:sz w:val="18"/>
          <w:szCs w:val="18"/>
          <w:lang w:val="sk"/>
        </w:rPr>
        <w:t xml:space="preserve"> napájací kábel pevne okolo zariadenia, pretože by to mohlo viesť k zlomeniu alebo poškodeniu sieťového kábla. </w:t>
      </w:r>
    </w:p>
    <w:p w14:paraId="49905990" w14:textId="77777777" w:rsidR="00532F34" w:rsidRDefault="00532F34" w:rsidP="00532F34">
      <w:pPr>
        <w:pStyle w:val="Odstavecseseznamem"/>
        <w:numPr>
          <w:ilvl w:val="0"/>
          <w:numId w:val="7"/>
        </w:numPr>
        <w:tabs>
          <w:tab w:val="left" w:pos="8350"/>
        </w:tabs>
        <w:rPr>
          <w:sz w:val="18"/>
          <w:szCs w:val="18"/>
        </w:rPr>
      </w:pPr>
      <w:r>
        <w:rPr>
          <w:sz w:val="18"/>
          <w:szCs w:val="18"/>
          <w:lang w:val="sk"/>
        </w:rPr>
        <w:t xml:space="preserve">Nepretržite </w:t>
      </w:r>
      <w:r w:rsidR="00921A8D">
        <w:rPr>
          <w:sz w:val="18"/>
          <w:szCs w:val="18"/>
          <w:lang w:val="sk"/>
        </w:rPr>
        <w:t>kontrolujte, či sieťový kábel nie</w:t>
      </w:r>
      <w:r>
        <w:rPr>
          <w:sz w:val="18"/>
          <w:szCs w:val="18"/>
          <w:lang w:val="sk"/>
        </w:rPr>
        <w:t xml:space="preserve"> </w:t>
      </w:r>
      <w:r w:rsidR="00921A8D">
        <w:rPr>
          <w:sz w:val="18"/>
          <w:szCs w:val="18"/>
          <w:lang w:val="sk"/>
        </w:rPr>
        <w:t>je poškodený</w:t>
      </w:r>
      <w:r>
        <w:rPr>
          <w:sz w:val="18"/>
          <w:szCs w:val="18"/>
          <w:lang w:val="sk"/>
        </w:rPr>
        <w:t xml:space="preserve">. </w:t>
      </w:r>
    </w:p>
    <w:p w14:paraId="41C8D788" w14:textId="77777777" w:rsidR="00532F34" w:rsidRDefault="00921A8D" w:rsidP="00532F34">
      <w:pPr>
        <w:tabs>
          <w:tab w:val="left" w:pos="8350"/>
        </w:tabs>
        <w:rPr>
          <w:sz w:val="18"/>
          <w:szCs w:val="18"/>
        </w:rPr>
      </w:pPr>
      <w:r>
        <w:rPr>
          <w:sz w:val="18"/>
          <w:szCs w:val="18"/>
          <w:lang w:val="sk"/>
        </w:rPr>
        <w:t>Sieťový kábel</w:t>
      </w:r>
    </w:p>
    <w:p w14:paraId="51015DAA" w14:textId="77777777" w:rsidR="00921A8D" w:rsidRDefault="00561A18" w:rsidP="00921A8D">
      <w:pPr>
        <w:pStyle w:val="Odstavecseseznamem"/>
        <w:numPr>
          <w:ilvl w:val="0"/>
          <w:numId w:val="8"/>
        </w:numPr>
        <w:tabs>
          <w:tab w:val="left" w:pos="8350"/>
        </w:tabs>
        <w:rPr>
          <w:sz w:val="18"/>
          <w:szCs w:val="18"/>
        </w:rPr>
      </w:pPr>
      <w:r>
        <w:rPr>
          <w:sz w:val="18"/>
          <w:szCs w:val="18"/>
          <w:lang w:val="sk"/>
        </w:rPr>
        <w:t xml:space="preserve"> Napájací kábel</w:t>
      </w:r>
      <w:r w:rsidR="00921A8D">
        <w:rPr>
          <w:lang w:val="sk"/>
        </w:rPr>
        <w:t xml:space="preserve"> voľne </w:t>
      </w:r>
      <w:r w:rsidR="00921A8D">
        <w:rPr>
          <w:sz w:val="18"/>
          <w:szCs w:val="18"/>
          <w:lang w:val="sk"/>
        </w:rPr>
        <w:t xml:space="preserve"> naviňte okolo kulmy.</w:t>
      </w:r>
    </w:p>
    <w:p w14:paraId="3C7313C1" w14:textId="77777777" w:rsidR="00921A8D" w:rsidRDefault="00921A8D" w:rsidP="00921A8D">
      <w:pPr>
        <w:pStyle w:val="Odstavecseseznamem"/>
        <w:numPr>
          <w:ilvl w:val="0"/>
          <w:numId w:val="8"/>
        </w:numPr>
        <w:tabs>
          <w:tab w:val="left" w:pos="8350"/>
        </w:tabs>
        <w:rPr>
          <w:sz w:val="18"/>
          <w:szCs w:val="18"/>
        </w:rPr>
      </w:pPr>
      <w:r>
        <w:rPr>
          <w:sz w:val="18"/>
          <w:szCs w:val="18"/>
          <w:lang w:val="sk"/>
        </w:rPr>
        <w:t>Napájací kábel nenavíjajte príliš pevne okolo kulmy, pretože by mohol byť poškodený alebo zlomený.</w:t>
      </w:r>
    </w:p>
    <w:p w14:paraId="25C9BA84" w14:textId="77777777" w:rsidR="00921A8D" w:rsidRDefault="00921A8D" w:rsidP="00921A8D">
      <w:pPr>
        <w:pStyle w:val="Odstavecseseznamem"/>
        <w:numPr>
          <w:ilvl w:val="0"/>
          <w:numId w:val="8"/>
        </w:numPr>
        <w:tabs>
          <w:tab w:val="left" w:pos="8350"/>
        </w:tabs>
        <w:rPr>
          <w:sz w:val="18"/>
          <w:szCs w:val="18"/>
        </w:rPr>
      </w:pPr>
      <w:r>
        <w:rPr>
          <w:sz w:val="18"/>
          <w:szCs w:val="18"/>
          <w:lang w:val="sk"/>
        </w:rPr>
        <w:t>Nepretržite kontrolujte, či sieťový kábel nie je poškodený.</w:t>
      </w:r>
    </w:p>
    <w:p w14:paraId="470526E8" w14:textId="77777777" w:rsidR="00921A8D" w:rsidRDefault="00921A8D" w:rsidP="00921A8D">
      <w:pPr>
        <w:tabs>
          <w:tab w:val="left" w:pos="8350"/>
        </w:tabs>
        <w:rPr>
          <w:sz w:val="18"/>
          <w:szCs w:val="18"/>
        </w:rPr>
      </w:pPr>
    </w:p>
    <w:p w14:paraId="2BB25AAA" w14:textId="77777777" w:rsidR="00561A18" w:rsidRPr="00561A18" w:rsidRDefault="00561A18" w:rsidP="00561A18">
      <w:pPr>
        <w:tabs>
          <w:tab w:val="left" w:pos="8350"/>
        </w:tabs>
        <w:rPr>
          <w:sz w:val="18"/>
          <w:szCs w:val="18"/>
        </w:rPr>
      </w:pPr>
      <w:r w:rsidRPr="00561A18">
        <w:rPr>
          <w:sz w:val="18"/>
          <w:szCs w:val="18"/>
          <w:lang w:val="sk"/>
        </w:rPr>
        <w:t>K o</w:t>
      </w:r>
      <w:r>
        <w:rPr>
          <w:lang w:val="sk"/>
        </w:rPr>
        <w:t xml:space="preserve"> ľ u d s k ý c </w:t>
      </w:r>
      <w:r w:rsidRPr="00561A18">
        <w:rPr>
          <w:sz w:val="18"/>
          <w:szCs w:val="18"/>
          <w:lang w:val="sk"/>
        </w:rPr>
        <w:t>h</w:t>
      </w:r>
      <w:r>
        <w:rPr>
          <w:lang w:val="sk"/>
        </w:rPr>
        <w:t xml:space="preserve"> p </w:t>
      </w:r>
      <w:r w:rsidRPr="00561A18">
        <w:rPr>
          <w:sz w:val="18"/>
          <w:szCs w:val="18"/>
          <w:lang w:val="sk"/>
        </w:rPr>
        <w:t>rá</w:t>
      </w:r>
      <w:r>
        <w:rPr>
          <w:lang w:val="sk"/>
        </w:rPr>
        <w:t xml:space="preserve"> v a n i </w:t>
      </w:r>
      <w:r w:rsidRPr="00561A18">
        <w:rPr>
          <w:sz w:val="18"/>
          <w:szCs w:val="18"/>
          <w:lang w:val="sk"/>
        </w:rPr>
        <w:t xml:space="preserve">a </w:t>
      </w:r>
    </w:p>
    <w:p w14:paraId="744CF110" w14:textId="77777777" w:rsidR="00561A18" w:rsidRPr="00561A18" w:rsidRDefault="00561A18" w:rsidP="00561A18">
      <w:pPr>
        <w:pStyle w:val="Odstavecseseznamem"/>
        <w:numPr>
          <w:ilvl w:val="0"/>
          <w:numId w:val="8"/>
        </w:numPr>
        <w:tabs>
          <w:tab w:val="left" w:pos="8350"/>
        </w:tabs>
        <w:rPr>
          <w:sz w:val="18"/>
          <w:szCs w:val="18"/>
        </w:rPr>
      </w:pPr>
      <w:r w:rsidRPr="00561A18">
        <w:rPr>
          <w:sz w:val="18"/>
          <w:szCs w:val="18"/>
          <w:lang w:val="sk"/>
        </w:rPr>
        <w:t>Na zabezpečenie toho, aby sa stroj</w:t>
      </w:r>
      <w:r>
        <w:rPr>
          <w:lang w:val="sk"/>
        </w:rPr>
        <w:t xml:space="preserve"> nemohol používať </w:t>
      </w:r>
      <w:r w:rsidRPr="00561A18">
        <w:rPr>
          <w:sz w:val="18"/>
          <w:szCs w:val="18"/>
          <w:lang w:val="sk"/>
        </w:rPr>
        <w:t xml:space="preserve"> ,</w:t>
      </w:r>
      <w:r>
        <w:rPr>
          <w:lang w:val="sk"/>
        </w:rPr>
        <w:t xml:space="preserve"> je potrebný pravidelný </w:t>
      </w:r>
      <w:r w:rsidRPr="00561A18">
        <w:rPr>
          <w:sz w:val="18"/>
          <w:szCs w:val="18"/>
          <w:lang w:val="sk"/>
        </w:rPr>
        <w:t>vzduch.</w:t>
      </w:r>
    </w:p>
    <w:p w14:paraId="46C8F3B0" w14:textId="77777777" w:rsidR="00561A18" w:rsidRPr="00561A18" w:rsidRDefault="00561A18" w:rsidP="00561A18">
      <w:pPr>
        <w:pStyle w:val="Odstavecseseznamem"/>
        <w:numPr>
          <w:ilvl w:val="0"/>
          <w:numId w:val="8"/>
        </w:numPr>
        <w:tabs>
          <w:tab w:val="left" w:pos="8350"/>
        </w:tabs>
        <w:rPr>
          <w:sz w:val="18"/>
          <w:szCs w:val="18"/>
        </w:rPr>
      </w:pPr>
      <w:r w:rsidRPr="00561A18">
        <w:rPr>
          <w:sz w:val="18"/>
          <w:szCs w:val="18"/>
          <w:lang w:val="sk"/>
        </w:rPr>
        <w:t>Odstráňtevšetky ostatné opatrenia.</w:t>
      </w:r>
    </w:p>
    <w:p w14:paraId="263990F7" w14:textId="77777777" w:rsidR="00561A18" w:rsidRPr="00561A18" w:rsidRDefault="00561A18" w:rsidP="00561A18">
      <w:pPr>
        <w:pStyle w:val="Odstavecseseznamem"/>
        <w:numPr>
          <w:ilvl w:val="0"/>
          <w:numId w:val="8"/>
        </w:numPr>
        <w:tabs>
          <w:tab w:val="left" w:pos="8350"/>
        </w:tabs>
        <w:rPr>
          <w:sz w:val="18"/>
          <w:szCs w:val="18"/>
        </w:rPr>
      </w:pPr>
      <w:r>
        <w:rPr>
          <w:lang w:val="sk"/>
        </w:rPr>
        <w:t xml:space="preserve"> V </w:t>
      </w:r>
      <w:r w:rsidRPr="00561A18">
        <w:rPr>
          <w:sz w:val="18"/>
          <w:szCs w:val="18"/>
          <w:lang w:val="sk"/>
        </w:rPr>
        <w:t xml:space="preserve"> prípade potreby</w:t>
      </w:r>
      <w:r>
        <w:rPr>
          <w:lang w:val="sk"/>
        </w:rPr>
        <w:t xml:space="preserve"> použite </w:t>
      </w:r>
      <w:r w:rsidRPr="00561A18">
        <w:rPr>
          <w:sz w:val="18"/>
          <w:szCs w:val="18"/>
          <w:lang w:val="sk"/>
        </w:rPr>
        <w:t>jemnú kartu</w:t>
      </w:r>
      <w:r>
        <w:rPr>
          <w:sz w:val="18"/>
          <w:szCs w:val="18"/>
          <w:lang w:val="sk"/>
        </w:rPr>
        <w:t>.</w:t>
      </w:r>
    </w:p>
    <w:p w14:paraId="097B0809" w14:textId="77777777" w:rsidR="00561A18" w:rsidRPr="00561A18" w:rsidRDefault="00561A18" w:rsidP="00561A18">
      <w:pPr>
        <w:tabs>
          <w:tab w:val="left" w:pos="8350"/>
        </w:tabs>
        <w:ind w:left="360"/>
        <w:rPr>
          <w:sz w:val="18"/>
          <w:szCs w:val="18"/>
        </w:rPr>
      </w:pPr>
      <w:r w:rsidRPr="00561A18">
        <w:rPr>
          <w:sz w:val="18"/>
          <w:szCs w:val="18"/>
          <w:lang w:val="sk"/>
        </w:rPr>
        <w:t>Technickéúdaje</w:t>
      </w:r>
    </w:p>
    <w:p w14:paraId="4FEFEC81" w14:textId="77777777" w:rsidR="00561A18" w:rsidRPr="00561A18" w:rsidRDefault="00561A18" w:rsidP="00561A18">
      <w:pPr>
        <w:pStyle w:val="Odstavecseseznamem"/>
        <w:tabs>
          <w:tab w:val="left" w:pos="8350"/>
        </w:tabs>
        <w:rPr>
          <w:sz w:val="18"/>
          <w:szCs w:val="18"/>
        </w:rPr>
      </w:pPr>
      <w:r w:rsidRPr="00561A18">
        <w:rPr>
          <w:sz w:val="18"/>
          <w:szCs w:val="18"/>
          <w:lang w:val="sk"/>
        </w:rPr>
        <w:t xml:space="preserve">Model:............................................................................ </w:t>
      </w:r>
      <w:r w:rsidR="00085502">
        <w:rPr>
          <w:sz w:val="18"/>
          <w:szCs w:val="18"/>
          <w:lang w:val="sk"/>
        </w:rPr>
        <w:t>...</w:t>
      </w:r>
      <w:r>
        <w:rPr>
          <w:lang w:val="sk"/>
        </w:rPr>
        <w:t xml:space="preserve"> </w:t>
      </w:r>
      <w:r w:rsidRPr="00561A18">
        <w:rPr>
          <w:sz w:val="18"/>
          <w:szCs w:val="18"/>
          <w:lang w:val="sk"/>
        </w:rPr>
        <w:t xml:space="preserve">MÁ </w:t>
      </w:r>
      <w:r w:rsidR="006523C5">
        <w:rPr>
          <w:sz w:val="18"/>
          <w:szCs w:val="18"/>
          <w:lang w:val="sk"/>
        </w:rPr>
        <w:t>3011</w:t>
      </w:r>
    </w:p>
    <w:p w14:paraId="4250E349" w14:textId="77777777" w:rsidR="00561A18" w:rsidRPr="00561A18" w:rsidRDefault="00561A18" w:rsidP="00561A18">
      <w:pPr>
        <w:pStyle w:val="Odstavecseseznamem"/>
        <w:tabs>
          <w:tab w:val="left" w:pos="8350"/>
        </w:tabs>
        <w:rPr>
          <w:sz w:val="18"/>
          <w:szCs w:val="18"/>
        </w:rPr>
      </w:pPr>
      <w:r w:rsidRPr="00561A18">
        <w:rPr>
          <w:sz w:val="18"/>
          <w:szCs w:val="18"/>
          <w:lang w:val="sk"/>
        </w:rPr>
        <w:t>Iba</w:t>
      </w:r>
      <w:r>
        <w:rPr>
          <w:lang w:val="sk"/>
        </w:rPr>
        <w:t xml:space="preserve"> zdroj:...............</w:t>
      </w:r>
      <w:r w:rsidRPr="00561A18">
        <w:rPr>
          <w:sz w:val="18"/>
          <w:szCs w:val="18"/>
          <w:lang w:val="sk"/>
        </w:rPr>
        <w:t>...</w:t>
      </w:r>
      <w:r>
        <w:rPr>
          <w:lang w:val="sk"/>
        </w:rPr>
        <w:t xml:space="preserve"> </w:t>
      </w:r>
      <w:r>
        <w:rPr>
          <w:sz w:val="18"/>
          <w:szCs w:val="18"/>
          <w:lang w:val="sk"/>
        </w:rPr>
        <w:t>......................</w:t>
      </w:r>
      <w:r>
        <w:rPr>
          <w:lang w:val="sk"/>
        </w:rPr>
        <w:t xml:space="preserve"> </w:t>
      </w:r>
      <w:r w:rsidR="00085502">
        <w:rPr>
          <w:sz w:val="18"/>
          <w:szCs w:val="18"/>
          <w:lang w:val="sk"/>
        </w:rPr>
        <w:t>.......................</w:t>
      </w:r>
      <w:r>
        <w:rPr>
          <w:lang w:val="sk"/>
        </w:rPr>
        <w:t xml:space="preserve"> </w:t>
      </w:r>
      <w:r w:rsidR="00544878">
        <w:rPr>
          <w:sz w:val="18"/>
          <w:szCs w:val="18"/>
          <w:lang w:val="sk"/>
        </w:rPr>
        <w:t>...</w:t>
      </w:r>
      <w:r>
        <w:rPr>
          <w:lang w:val="sk"/>
        </w:rPr>
        <w:t xml:space="preserve">  2 </w:t>
      </w:r>
      <w:r w:rsidR="00544878">
        <w:rPr>
          <w:sz w:val="18"/>
          <w:szCs w:val="18"/>
          <w:lang w:val="sk"/>
        </w:rPr>
        <w:t>2 0</w:t>
      </w:r>
      <w:r w:rsidR="006523C5">
        <w:rPr>
          <w:sz w:val="18"/>
          <w:szCs w:val="18"/>
          <w:lang w:val="sk"/>
        </w:rPr>
        <w:t xml:space="preserve"> - 240</w:t>
      </w:r>
      <w:r w:rsidRPr="00561A18">
        <w:rPr>
          <w:sz w:val="18"/>
          <w:szCs w:val="18"/>
          <w:lang w:val="sk"/>
        </w:rPr>
        <w:t xml:space="preserve"> V~; 50/60 Hz</w:t>
      </w:r>
    </w:p>
    <w:p w14:paraId="342C39DE" w14:textId="77777777" w:rsidR="00561A18" w:rsidRPr="00561A18" w:rsidRDefault="00091CE7" w:rsidP="00561A18">
      <w:pPr>
        <w:pStyle w:val="Odstavecseseznamem"/>
        <w:tabs>
          <w:tab w:val="left" w:pos="8350"/>
        </w:tabs>
        <w:rPr>
          <w:sz w:val="18"/>
          <w:szCs w:val="18"/>
        </w:rPr>
      </w:pPr>
      <w:r>
        <w:rPr>
          <w:sz w:val="18"/>
          <w:szCs w:val="18"/>
          <w:lang w:val="sk"/>
        </w:rPr>
        <w:t>Spotreba energie</w:t>
      </w:r>
      <w:r w:rsidR="00561A18" w:rsidRPr="00561A18">
        <w:rPr>
          <w:sz w:val="18"/>
          <w:szCs w:val="18"/>
          <w:lang w:val="sk"/>
        </w:rPr>
        <w:t>:</w:t>
      </w:r>
      <w:r w:rsidR="00561A18">
        <w:rPr>
          <w:sz w:val="18"/>
          <w:szCs w:val="18"/>
          <w:lang w:val="sk"/>
        </w:rPr>
        <w:t>.</w:t>
      </w:r>
      <w:r>
        <w:rPr>
          <w:lang w:val="sk"/>
        </w:rPr>
        <w:t xml:space="preserve"> ......</w:t>
      </w:r>
      <w:r>
        <w:rPr>
          <w:sz w:val="18"/>
          <w:szCs w:val="18"/>
          <w:lang w:val="sk"/>
        </w:rPr>
        <w:t>......</w:t>
      </w:r>
      <w:r>
        <w:rPr>
          <w:lang w:val="sk"/>
        </w:rPr>
        <w:t xml:space="preserve"> ......</w:t>
      </w:r>
      <w:r w:rsidR="00085502">
        <w:rPr>
          <w:sz w:val="18"/>
          <w:szCs w:val="18"/>
          <w:lang w:val="sk"/>
        </w:rPr>
        <w:t>...............</w:t>
      </w:r>
      <w:r>
        <w:rPr>
          <w:lang w:val="sk"/>
        </w:rPr>
        <w:t xml:space="preserve"> </w:t>
      </w:r>
      <w:r w:rsidR="00561A18">
        <w:rPr>
          <w:sz w:val="18"/>
          <w:szCs w:val="18"/>
          <w:lang w:val="sk"/>
        </w:rPr>
        <w:t>.....</w:t>
      </w:r>
      <w:r>
        <w:rPr>
          <w:lang w:val="sk"/>
        </w:rPr>
        <w:t xml:space="preserve"> </w:t>
      </w:r>
      <w:r w:rsidR="006523C5">
        <w:rPr>
          <w:sz w:val="18"/>
          <w:szCs w:val="18"/>
          <w:lang w:val="sk"/>
        </w:rPr>
        <w:t>8</w:t>
      </w:r>
      <w:r w:rsidR="00561A18">
        <w:rPr>
          <w:sz w:val="18"/>
          <w:szCs w:val="18"/>
          <w:lang w:val="sk"/>
        </w:rPr>
        <w:t>00W</w:t>
      </w:r>
    </w:p>
    <w:p w14:paraId="1FB4C507" w14:textId="77777777" w:rsidR="00561A18" w:rsidRPr="00561A18" w:rsidRDefault="00561A18" w:rsidP="00561A18">
      <w:pPr>
        <w:pStyle w:val="Odstavecseseznamem"/>
        <w:tabs>
          <w:tab w:val="left" w:pos="8350"/>
        </w:tabs>
        <w:rPr>
          <w:sz w:val="18"/>
          <w:szCs w:val="18"/>
        </w:rPr>
      </w:pPr>
      <w:r w:rsidRPr="00561A18">
        <w:rPr>
          <w:sz w:val="18"/>
          <w:szCs w:val="18"/>
          <w:lang w:val="sk"/>
        </w:rPr>
        <w:t xml:space="preserve">Ochranné </w:t>
      </w:r>
      <w:r>
        <w:rPr>
          <w:sz w:val="18"/>
          <w:szCs w:val="18"/>
          <w:lang w:val="sk"/>
        </w:rPr>
        <w:t>prostriedky:.</w:t>
      </w:r>
      <w:r>
        <w:rPr>
          <w:lang w:val="sk"/>
        </w:rPr>
        <w:t xml:space="preserve"> ......</w:t>
      </w:r>
      <w:r>
        <w:rPr>
          <w:sz w:val="18"/>
          <w:szCs w:val="18"/>
          <w:lang w:val="sk"/>
        </w:rPr>
        <w:t>..................</w:t>
      </w:r>
      <w:r>
        <w:rPr>
          <w:lang w:val="sk"/>
        </w:rPr>
        <w:t xml:space="preserve"> ......</w:t>
      </w:r>
      <w:r w:rsidR="00085502">
        <w:rPr>
          <w:sz w:val="18"/>
          <w:szCs w:val="18"/>
          <w:lang w:val="sk"/>
        </w:rPr>
        <w:t>.........</w:t>
      </w:r>
      <w:r>
        <w:rPr>
          <w:lang w:val="sk"/>
        </w:rPr>
        <w:t xml:space="preserve"> ......</w:t>
      </w:r>
      <w:r>
        <w:rPr>
          <w:sz w:val="18"/>
          <w:szCs w:val="18"/>
          <w:lang w:val="sk"/>
        </w:rPr>
        <w:t>...... II</w:t>
      </w:r>
    </w:p>
    <w:p w14:paraId="74F76D0A" w14:textId="77777777" w:rsidR="00561A18" w:rsidRPr="00561A18" w:rsidRDefault="00561A18" w:rsidP="00561A18">
      <w:pPr>
        <w:pStyle w:val="Odstavecseseznamem"/>
        <w:tabs>
          <w:tab w:val="left" w:pos="8350"/>
        </w:tabs>
        <w:rPr>
          <w:sz w:val="18"/>
          <w:szCs w:val="18"/>
        </w:rPr>
      </w:pPr>
      <w:r w:rsidRPr="00561A18">
        <w:rPr>
          <w:sz w:val="18"/>
          <w:szCs w:val="18"/>
          <w:lang w:val="sk"/>
        </w:rPr>
        <w:t>Cth e</w:t>
      </w:r>
      <w:r>
        <w:rPr>
          <w:lang w:val="sk"/>
        </w:rPr>
        <w:t xml:space="preserve"> hmotnosť:.........</w:t>
      </w:r>
      <w:r w:rsidRPr="00561A18">
        <w:rPr>
          <w:sz w:val="18"/>
          <w:szCs w:val="18"/>
          <w:lang w:val="sk"/>
        </w:rPr>
        <w:t>...........</w:t>
      </w:r>
      <w:r>
        <w:rPr>
          <w:lang w:val="sk"/>
        </w:rPr>
        <w:t xml:space="preserve"> </w:t>
      </w:r>
      <w:r w:rsidR="00085502">
        <w:rPr>
          <w:sz w:val="18"/>
          <w:szCs w:val="18"/>
          <w:lang w:val="sk"/>
        </w:rPr>
        <w:t>.......</w:t>
      </w:r>
      <w:r>
        <w:rPr>
          <w:lang w:val="sk"/>
        </w:rPr>
        <w:t xml:space="preserve"> </w:t>
      </w:r>
      <w:r w:rsidR="00ED0E4B">
        <w:rPr>
          <w:sz w:val="18"/>
          <w:szCs w:val="18"/>
          <w:lang w:val="sk"/>
        </w:rPr>
        <w:t>....................</w:t>
      </w:r>
      <w:r>
        <w:rPr>
          <w:lang w:val="sk"/>
        </w:rPr>
        <w:t xml:space="preserve"> </w:t>
      </w:r>
      <w:r w:rsidR="00ED0E4B">
        <w:rPr>
          <w:sz w:val="18"/>
          <w:szCs w:val="18"/>
          <w:lang w:val="sk"/>
        </w:rPr>
        <w:t>0,275</w:t>
      </w:r>
      <w:r w:rsidRPr="00561A18">
        <w:rPr>
          <w:sz w:val="18"/>
          <w:szCs w:val="18"/>
          <w:lang w:val="sk"/>
        </w:rPr>
        <w:t xml:space="preserve"> kg</w:t>
      </w:r>
      <w:r w:rsidR="00F73D6C">
        <w:rPr>
          <w:sz w:val="18"/>
          <w:szCs w:val="18"/>
          <w:lang w:val="sk"/>
        </w:rPr>
        <w:br/>
      </w:r>
    </w:p>
    <w:p w14:paraId="531F0E1F" w14:textId="77777777" w:rsidR="00532F34" w:rsidRDefault="00532F34" w:rsidP="00532F34">
      <w:pPr>
        <w:pStyle w:val="Odstavecseseznamem"/>
        <w:tabs>
          <w:tab w:val="left" w:pos="8350"/>
        </w:tabs>
        <w:rPr>
          <w:sz w:val="18"/>
          <w:szCs w:val="18"/>
        </w:rPr>
      </w:pPr>
    </w:p>
    <w:p w14:paraId="696D8DE8" w14:textId="77777777" w:rsidR="00921A8D" w:rsidRDefault="00085502" w:rsidP="00AD68A0">
      <w:pPr>
        <w:tabs>
          <w:tab w:val="left" w:pos="8350"/>
        </w:tabs>
        <w:rPr>
          <w:sz w:val="18"/>
          <w:szCs w:val="18"/>
        </w:rPr>
      </w:pPr>
      <w:r w:rsidRPr="00085502">
        <w:rPr>
          <w:sz w:val="18"/>
          <w:szCs w:val="18"/>
          <w:lang w:val="sk"/>
        </w:rPr>
        <w:t>Podlieha</w:t>
      </w:r>
      <w:r>
        <w:rPr>
          <w:lang w:val="sk"/>
        </w:rPr>
        <w:t xml:space="preserve"> technickým </w:t>
      </w:r>
      <w:r w:rsidRPr="00085502">
        <w:rPr>
          <w:sz w:val="18"/>
          <w:szCs w:val="18"/>
          <w:lang w:val="sk"/>
        </w:rPr>
        <w:t xml:space="preserve">  zmenámazmenám dizajnu. Tento bod bol testovanýv súlade sovšetkými</w:t>
      </w:r>
      <w:r>
        <w:rPr>
          <w:lang w:val="sk"/>
        </w:rPr>
        <w:t xml:space="preserve"> platnými </w:t>
      </w:r>
      <w:r w:rsidRPr="00085502">
        <w:rPr>
          <w:sz w:val="18"/>
          <w:szCs w:val="18"/>
          <w:lang w:val="sk"/>
        </w:rPr>
        <w:t>predpismi CE, ako</w:t>
      </w:r>
      <w:r>
        <w:rPr>
          <w:lang w:val="sk"/>
        </w:rPr>
        <w:t xml:space="preserve"> je elektromagnetická kompatibilita </w:t>
      </w:r>
      <w:r w:rsidRPr="00085502">
        <w:rPr>
          <w:sz w:val="18"/>
          <w:szCs w:val="18"/>
          <w:lang w:val="sk"/>
        </w:rPr>
        <w:t xml:space="preserve"> a</w:t>
      </w:r>
      <w:r>
        <w:rPr>
          <w:lang w:val="sk"/>
        </w:rPr>
        <w:t xml:space="preserve"> </w:t>
      </w:r>
      <w:r w:rsidRPr="00085502">
        <w:rPr>
          <w:sz w:val="18"/>
          <w:szCs w:val="18"/>
          <w:lang w:val="sk"/>
        </w:rPr>
        <w:t>elektromagnetická kompatibilita a</w:t>
      </w:r>
      <w:r>
        <w:rPr>
          <w:lang w:val="sk"/>
        </w:rPr>
        <w:t xml:space="preserve"> </w:t>
      </w:r>
      <w:r w:rsidRPr="00085502">
        <w:rPr>
          <w:sz w:val="18"/>
          <w:szCs w:val="18"/>
          <w:lang w:val="sk"/>
        </w:rPr>
        <w:t>bola založenápodľa najnovšej</w:t>
      </w:r>
      <w:r w:rsidR="00AD68A0">
        <w:rPr>
          <w:sz w:val="18"/>
          <w:szCs w:val="18"/>
          <w:lang w:val="sk"/>
        </w:rPr>
        <w:t xml:space="preserve"> </w:t>
      </w:r>
      <w:r w:rsidRPr="00AD68A0">
        <w:rPr>
          <w:sz w:val="18"/>
          <w:szCs w:val="18"/>
          <w:lang w:val="sk"/>
        </w:rPr>
        <w:t>bezpečnosti</w:t>
      </w:r>
      <w:r>
        <w:rPr>
          <w:lang w:val="sk"/>
        </w:rPr>
        <w:t xml:space="preserve"> </w:t>
      </w:r>
      <w:r w:rsidRPr="00AD68A0">
        <w:rPr>
          <w:sz w:val="18"/>
          <w:szCs w:val="18"/>
          <w:lang w:val="sk"/>
        </w:rPr>
        <w:t>žien.</w:t>
      </w:r>
    </w:p>
    <w:p w14:paraId="2AE9E489" w14:textId="77777777" w:rsidR="00AD68A0" w:rsidRPr="00AD68A0" w:rsidRDefault="00AD68A0" w:rsidP="00AD68A0">
      <w:pPr>
        <w:autoSpaceDE w:val="0"/>
        <w:autoSpaceDN w:val="0"/>
        <w:adjustRightInd w:val="0"/>
        <w:spacing w:after="0" w:line="240" w:lineRule="auto"/>
        <w:rPr>
          <w:sz w:val="18"/>
          <w:szCs w:val="18"/>
        </w:rPr>
      </w:pPr>
      <w:r w:rsidRPr="00AD68A0">
        <w:rPr>
          <w:sz w:val="18"/>
          <w:szCs w:val="18"/>
          <w:lang w:val="sk"/>
        </w:rPr>
        <w:t>Likvidácia</w:t>
      </w:r>
    </w:p>
    <w:p w14:paraId="69F11AC8" w14:textId="77777777" w:rsidR="00AD68A0" w:rsidRPr="00AD68A0" w:rsidRDefault="00AD68A0" w:rsidP="00AD68A0">
      <w:pPr>
        <w:autoSpaceDE w:val="0"/>
        <w:autoSpaceDN w:val="0"/>
        <w:adjustRightInd w:val="0"/>
        <w:spacing w:after="0" w:line="240" w:lineRule="auto"/>
        <w:rPr>
          <w:sz w:val="18"/>
          <w:szCs w:val="18"/>
        </w:rPr>
      </w:pPr>
      <w:r w:rsidRPr="00AD68A0">
        <w:rPr>
          <w:sz w:val="18"/>
          <w:szCs w:val="18"/>
          <w:lang w:val="sk"/>
        </w:rPr>
        <w:t xml:space="preserve">  Poznámsymbol </w:t>
      </w:r>
      <w:r>
        <w:rPr>
          <w:lang w:val="sk"/>
        </w:rPr>
        <w:t xml:space="preserve"> "</w:t>
      </w:r>
      <w:r w:rsidRPr="00AD68A0">
        <w:rPr>
          <w:sz w:val="18"/>
          <w:szCs w:val="18"/>
          <w:lang w:val="sk"/>
        </w:rPr>
        <w:t>odpadkového koša" Chráňtesvoježivotné prostredie: nehádžte</w:t>
      </w:r>
      <w:r>
        <w:rPr>
          <w:lang w:val="sk"/>
        </w:rPr>
        <w:t xml:space="preserve"> elektrické zariadenia </w:t>
      </w:r>
      <w:r w:rsidRPr="00AD68A0">
        <w:rPr>
          <w:sz w:val="18"/>
          <w:szCs w:val="18"/>
          <w:lang w:val="sk"/>
        </w:rPr>
        <w:t>do domu</w:t>
      </w:r>
      <w:r>
        <w:rPr>
          <w:lang w:val="sk"/>
        </w:rPr>
        <w:t xml:space="preserve"> </w:t>
      </w:r>
      <w:r w:rsidRPr="00AD68A0">
        <w:rPr>
          <w:sz w:val="18"/>
          <w:szCs w:val="18"/>
          <w:lang w:val="sk"/>
        </w:rPr>
        <w:t>odpadu.</w:t>
      </w:r>
    </w:p>
    <w:p w14:paraId="619D61A4" w14:textId="77777777" w:rsidR="00AD68A0" w:rsidRPr="00AD68A0" w:rsidRDefault="00AD68A0" w:rsidP="00AD68A0">
      <w:pPr>
        <w:autoSpaceDE w:val="0"/>
        <w:autoSpaceDN w:val="0"/>
        <w:adjustRightInd w:val="0"/>
        <w:spacing w:after="0" w:line="240" w:lineRule="auto"/>
        <w:rPr>
          <w:sz w:val="18"/>
          <w:szCs w:val="18"/>
        </w:rPr>
      </w:pPr>
      <w:r>
        <w:rPr>
          <w:lang w:val="sk"/>
        </w:rPr>
        <w:t xml:space="preserve"> Vráťte akýkoľvek </w:t>
      </w:r>
      <w:r w:rsidRPr="00AD68A0">
        <w:rPr>
          <w:sz w:val="18"/>
          <w:szCs w:val="18"/>
          <w:lang w:val="sk"/>
        </w:rPr>
        <w:t xml:space="preserve"> elektrický bod, ktorý nebudete používať na</w:t>
      </w:r>
      <w:r>
        <w:rPr>
          <w:lang w:val="sk"/>
        </w:rPr>
        <w:t xml:space="preserve"> </w:t>
      </w:r>
      <w:r w:rsidRPr="00AD68A0">
        <w:rPr>
          <w:sz w:val="18"/>
          <w:szCs w:val="18"/>
          <w:lang w:val="sk"/>
        </w:rPr>
        <w:t xml:space="preserve"> ich likvidáciu. Zabrániť</w:t>
      </w:r>
      <w:r>
        <w:rPr>
          <w:lang w:val="sk"/>
        </w:rPr>
        <w:t xml:space="preserve"> </w:t>
      </w:r>
      <w:r w:rsidRPr="00AD68A0">
        <w:rPr>
          <w:sz w:val="18"/>
          <w:szCs w:val="18"/>
          <w:lang w:val="sk"/>
        </w:rPr>
        <w:t>negatívnym</w:t>
      </w:r>
      <w:r>
        <w:rPr>
          <w:lang w:val="sk"/>
        </w:rPr>
        <w:t xml:space="preserve"> </w:t>
      </w:r>
      <w:r w:rsidRPr="00AD68A0">
        <w:rPr>
          <w:sz w:val="18"/>
          <w:szCs w:val="18"/>
          <w:lang w:val="sk"/>
        </w:rPr>
        <w:t xml:space="preserve"> účinkom</w:t>
      </w:r>
      <w:r>
        <w:rPr>
          <w:lang w:val="sk"/>
        </w:rPr>
        <w:t xml:space="preserve"> </w:t>
      </w:r>
      <w:r w:rsidRPr="00AD68A0">
        <w:rPr>
          <w:sz w:val="18"/>
          <w:szCs w:val="18"/>
          <w:lang w:val="sk"/>
        </w:rPr>
        <w:t>likvidácie na životné prostredie a ľudské zdravie. Steurčené na recykláciu a inéformy</w:t>
      </w:r>
      <w:r>
        <w:rPr>
          <w:lang w:val="sk"/>
        </w:rPr>
        <w:t xml:space="preserve"> použitia</w:t>
      </w:r>
    </w:p>
    <w:p w14:paraId="6DB7BB80" w14:textId="77777777" w:rsidR="00AD68A0" w:rsidRPr="00AD68A0" w:rsidRDefault="00AD68A0" w:rsidP="00AD68A0">
      <w:pPr>
        <w:autoSpaceDE w:val="0"/>
        <w:autoSpaceDN w:val="0"/>
        <w:adjustRightInd w:val="0"/>
        <w:spacing w:after="0" w:line="240" w:lineRule="auto"/>
        <w:rPr>
          <w:sz w:val="18"/>
          <w:szCs w:val="18"/>
        </w:rPr>
      </w:pPr>
      <w:r w:rsidRPr="00AD68A0">
        <w:rPr>
          <w:sz w:val="18"/>
          <w:szCs w:val="18"/>
          <w:lang w:val="sk"/>
        </w:rPr>
        <w:t>Elektrickéa elektronickézariadenia Informácie</w:t>
      </w:r>
      <w:r>
        <w:rPr>
          <w:lang w:val="sk"/>
        </w:rPr>
        <w:t xml:space="preserve">, </w:t>
      </w:r>
      <w:r w:rsidRPr="00AD68A0">
        <w:rPr>
          <w:sz w:val="18"/>
          <w:szCs w:val="18"/>
          <w:lang w:val="sk"/>
        </w:rPr>
        <w:t xml:space="preserve">kde ich </w:t>
      </w:r>
      <w:r>
        <w:rPr>
          <w:lang w:val="sk"/>
        </w:rPr>
        <w:t xml:space="preserve"> možno </w:t>
      </w:r>
      <w:r w:rsidRPr="00AD68A0">
        <w:rPr>
          <w:sz w:val="18"/>
          <w:szCs w:val="18"/>
          <w:lang w:val="sk"/>
        </w:rPr>
        <w:t xml:space="preserve"> zlikvidovať</w:t>
      </w:r>
      <w:r>
        <w:rPr>
          <w:lang w:val="sk"/>
        </w:rPr>
        <w:t xml:space="preserve"> </w:t>
      </w:r>
      <w:r w:rsidRPr="00AD68A0">
        <w:rPr>
          <w:sz w:val="18"/>
          <w:szCs w:val="18"/>
          <w:lang w:val="sk"/>
        </w:rPr>
        <w:t xml:space="preserve"> </w:t>
      </w:r>
      <w:r>
        <w:rPr>
          <w:lang w:val="sk"/>
        </w:rPr>
        <w:t xml:space="preserve">, </w:t>
      </w:r>
      <w:r w:rsidRPr="00AD68A0">
        <w:rPr>
          <w:sz w:val="18"/>
          <w:szCs w:val="18"/>
          <w:lang w:val="sk"/>
        </w:rPr>
        <w:t>môžu</w:t>
      </w:r>
      <w:r>
        <w:rPr>
          <w:lang w:val="sk"/>
        </w:rPr>
        <w:t xml:space="preserve"> </w:t>
      </w:r>
      <w:r w:rsidRPr="00AD68A0">
        <w:rPr>
          <w:sz w:val="18"/>
          <w:szCs w:val="18"/>
          <w:lang w:val="sk"/>
        </w:rPr>
        <w:t>byť odstránené.</w:t>
      </w:r>
    </w:p>
    <w:p w14:paraId="3CA0FF0F" w14:textId="77777777" w:rsidR="00D822D8" w:rsidRPr="00D822D8" w:rsidRDefault="00AD68A0" w:rsidP="00D822D8">
      <w:pPr>
        <w:tabs>
          <w:tab w:val="left" w:pos="8350"/>
        </w:tabs>
        <w:rPr>
          <w:sz w:val="18"/>
          <w:szCs w:val="18"/>
        </w:rPr>
      </w:pPr>
      <w:r>
        <w:rPr>
          <w:noProof/>
          <w:sz w:val="18"/>
          <w:szCs w:val="18"/>
          <w:lang w:val="sk" w:eastAsia="cs-CZ"/>
        </w:rPr>
        <w:drawing>
          <wp:anchor distT="0" distB="0" distL="114300" distR="114300" simplePos="0" relativeHeight="251665408" behindDoc="1" locked="0" layoutInCell="1" allowOverlap="1" wp14:anchorId="5DBF3445" wp14:editId="0B452638">
            <wp:simplePos x="0" y="0"/>
            <wp:positionH relativeFrom="column">
              <wp:posOffset>162513</wp:posOffset>
            </wp:positionH>
            <wp:positionV relativeFrom="paragraph">
              <wp:posOffset>202517</wp:posOffset>
            </wp:positionV>
            <wp:extent cx="845517" cy="955343"/>
            <wp:effectExtent l="19050" t="0" r="0" b="0"/>
            <wp:wrapNone/>
            <wp:docPr id="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845517" cy="955343"/>
                    </a:xfrm>
                    <a:prstGeom prst="rect">
                      <a:avLst/>
                    </a:prstGeom>
                    <a:noFill/>
                    <a:ln w="9525">
                      <a:noFill/>
                      <a:miter lim="800000"/>
                      <a:headEnd/>
                      <a:tailEnd/>
                    </a:ln>
                  </pic:spPr>
                </pic:pic>
              </a:graphicData>
            </a:graphic>
          </wp:anchor>
        </w:drawing>
      </w:r>
    </w:p>
    <w:p w14:paraId="0765A91C" w14:textId="77777777" w:rsidR="00BD1F82" w:rsidRPr="009B0BB2" w:rsidRDefault="00BD1F82" w:rsidP="009B0BB2">
      <w:pPr>
        <w:rPr>
          <w:sz w:val="18"/>
          <w:szCs w:val="18"/>
        </w:rPr>
      </w:pPr>
    </w:p>
    <w:p w14:paraId="621555A9" w14:textId="77777777" w:rsidR="00D817DE" w:rsidRPr="00D4147A" w:rsidRDefault="00D817DE" w:rsidP="00D817DE">
      <w:pPr>
        <w:rPr>
          <w:sz w:val="18"/>
          <w:szCs w:val="18"/>
        </w:rPr>
      </w:pPr>
    </w:p>
    <w:p w14:paraId="678420F7" w14:textId="77777777" w:rsidR="00D817DE" w:rsidRPr="00D4147A" w:rsidRDefault="00D817DE" w:rsidP="00D817DE">
      <w:pPr>
        <w:rPr>
          <w:sz w:val="18"/>
          <w:szCs w:val="18"/>
        </w:rPr>
      </w:pPr>
    </w:p>
    <w:p w14:paraId="52F18523" w14:textId="77777777" w:rsidR="00D817DE" w:rsidRPr="00D4147A" w:rsidRDefault="00D817DE" w:rsidP="00D817DE">
      <w:pPr>
        <w:rPr>
          <w:sz w:val="18"/>
          <w:szCs w:val="18"/>
        </w:rPr>
      </w:pPr>
    </w:p>
    <w:p w14:paraId="168D6EA7" w14:textId="77777777" w:rsidR="00D817DE" w:rsidRPr="00D4147A" w:rsidRDefault="00D817DE" w:rsidP="00D817DE">
      <w:pPr>
        <w:rPr>
          <w:sz w:val="18"/>
          <w:szCs w:val="18"/>
        </w:rPr>
      </w:pPr>
    </w:p>
    <w:p w14:paraId="4ADAB577" w14:textId="58F5BF1E" w:rsidR="00D817DE" w:rsidRDefault="00D817DE" w:rsidP="00ED0E4B">
      <w:pPr>
        <w:rPr>
          <w:sz w:val="20"/>
          <w:szCs w:val="20"/>
        </w:rPr>
      </w:pPr>
    </w:p>
    <w:sectPr w:rsidR="00D817DE" w:rsidSect="00D817DE">
      <w:pgSz w:w="11906" w:h="16838"/>
      <w:pgMar w:top="1417" w:right="707"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NimbusSanLCE-Bol">
    <w:altName w:val="MS Mincho"/>
    <w:panose1 w:val="020B0604020202020204"/>
    <w:charset w:val="80"/>
    <w:family w:val="auto"/>
    <w:pitch w:val="default"/>
    <w:sig w:usb0="00000005" w:usb1="08070000" w:usb2="00000010" w:usb3="00000000" w:csb0="00020002" w:csb1="00000000"/>
  </w:font>
  <w:font w:name="NimbusSanLCE-Reg">
    <w:altName w:val="MS Mincho"/>
    <w:panose1 w:val="020B0604020202020204"/>
    <w:charset w:val="80"/>
    <w:family w:val="auto"/>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0284"/>
    <w:multiLevelType w:val="hybridMultilevel"/>
    <w:tmpl w:val="9F4C9B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0D0629"/>
    <w:multiLevelType w:val="hybridMultilevel"/>
    <w:tmpl w:val="0FE665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4A0903"/>
    <w:multiLevelType w:val="hybridMultilevel"/>
    <w:tmpl w:val="AF422B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0837504"/>
    <w:multiLevelType w:val="hybridMultilevel"/>
    <w:tmpl w:val="B2A033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45044E2"/>
    <w:multiLevelType w:val="hybridMultilevel"/>
    <w:tmpl w:val="98FED7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BFC2E52"/>
    <w:multiLevelType w:val="hybridMultilevel"/>
    <w:tmpl w:val="84D201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38D2812"/>
    <w:multiLevelType w:val="hybridMultilevel"/>
    <w:tmpl w:val="80048A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525EA2"/>
    <w:multiLevelType w:val="hybridMultilevel"/>
    <w:tmpl w:val="925C60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8914130"/>
    <w:multiLevelType w:val="hybridMultilevel"/>
    <w:tmpl w:val="0F20BB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63B1739"/>
    <w:multiLevelType w:val="hybridMultilevel"/>
    <w:tmpl w:val="51E897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22055716">
    <w:abstractNumId w:val="4"/>
  </w:num>
  <w:num w:numId="2" w16cid:durableId="917862179">
    <w:abstractNumId w:val="7"/>
  </w:num>
  <w:num w:numId="3" w16cid:durableId="1407337526">
    <w:abstractNumId w:val="9"/>
  </w:num>
  <w:num w:numId="4" w16cid:durableId="1202208804">
    <w:abstractNumId w:val="5"/>
  </w:num>
  <w:num w:numId="5" w16cid:durableId="1279727254">
    <w:abstractNumId w:val="3"/>
  </w:num>
  <w:num w:numId="6" w16cid:durableId="345406651">
    <w:abstractNumId w:val="2"/>
  </w:num>
  <w:num w:numId="7" w16cid:durableId="46993739">
    <w:abstractNumId w:val="0"/>
  </w:num>
  <w:num w:numId="8" w16cid:durableId="1300309463">
    <w:abstractNumId w:val="6"/>
  </w:num>
  <w:num w:numId="9" w16cid:durableId="1760828360">
    <w:abstractNumId w:val="8"/>
  </w:num>
  <w:num w:numId="10" w16cid:durableId="1867980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DE"/>
    <w:rsid w:val="0000034C"/>
    <w:rsid w:val="000218B4"/>
    <w:rsid w:val="00085502"/>
    <w:rsid w:val="00091CE7"/>
    <w:rsid w:val="000D760D"/>
    <w:rsid w:val="001F6A56"/>
    <w:rsid w:val="002C1FD5"/>
    <w:rsid w:val="00307E46"/>
    <w:rsid w:val="00451F0A"/>
    <w:rsid w:val="00495244"/>
    <w:rsid w:val="00532F34"/>
    <w:rsid w:val="00544878"/>
    <w:rsid w:val="00561A18"/>
    <w:rsid w:val="005A791F"/>
    <w:rsid w:val="006523C5"/>
    <w:rsid w:val="006A504F"/>
    <w:rsid w:val="006C4478"/>
    <w:rsid w:val="00794948"/>
    <w:rsid w:val="00805917"/>
    <w:rsid w:val="00887719"/>
    <w:rsid w:val="00891771"/>
    <w:rsid w:val="008F648F"/>
    <w:rsid w:val="00921A8D"/>
    <w:rsid w:val="009B0BB2"/>
    <w:rsid w:val="00A01207"/>
    <w:rsid w:val="00A768B8"/>
    <w:rsid w:val="00A81C4F"/>
    <w:rsid w:val="00A82479"/>
    <w:rsid w:val="00AA6AD5"/>
    <w:rsid w:val="00AD68A0"/>
    <w:rsid w:val="00AD779F"/>
    <w:rsid w:val="00B94015"/>
    <w:rsid w:val="00BD1F82"/>
    <w:rsid w:val="00BE2CBE"/>
    <w:rsid w:val="00C339C4"/>
    <w:rsid w:val="00C94BA0"/>
    <w:rsid w:val="00CB73AD"/>
    <w:rsid w:val="00CC277B"/>
    <w:rsid w:val="00CC2B51"/>
    <w:rsid w:val="00CC6A9E"/>
    <w:rsid w:val="00D007BF"/>
    <w:rsid w:val="00D4147A"/>
    <w:rsid w:val="00D56FDE"/>
    <w:rsid w:val="00D63235"/>
    <w:rsid w:val="00D817DE"/>
    <w:rsid w:val="00D822D8"/>
    <w:rsid w:val="00DF61A1"/>
    <w:rsid w:val="00E15337"/>
    <w:rsid w:val="00EC3622"/>
    <w:rsid w:val="00ED0E4B"/>
    <w:rsid w:val="00F73D6C"/>
    <w:rsid w:val="00F87517"/>
    <w:rsid w:val="00F94DE3"/>
    <w:rsid w:val="00F950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2CBC6"/>
  <w15:docId w15:val="{42E425D4-8FE1-034E-8811-40E0F702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591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2">
    <w:name w:val="Styl2"/>
    <w:basedOn w:val="Normln"/>
    <w:rsid w:val="00D817DE"/>
    <w:pPr>
      <w:shd w:val="clear" w:color="auto" w:fill="000000"/>
      <w:spacing w:before="60" w:after="60" w:line="240" w:lineRule="auto"/>
      <w:jc w:val="center"/>
    </w:pPr>
    <w:rPr>
      <w:rFonts w:ascii="Tahoma" w:eastAsia="Times New Roman" w:hAnsi="Tahoma" w:cs="Times New Roman"/>
      <w:b/>
      <w:caps/>
      <w:sz w:val="32"/>
      <w:szCs w:val="24"/>
      <w:lang w:eastAsia="cs-CZ"/>
    </w:rPr>
  </w:style>
  <w:style w:type="paragraph" w:styleId="Textbubliny">
    <w:name w:val="Balloon Text"/>
    <w:basedOn w:val="Normln"/>
    <w:link w:val="TextbublinyChar"/>
    <w:uiPriority w:val="99"/>
    <w:semiHidden/>
    <w:unhideWhenUsed/>
    <w:rsid w:val="00D817D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817DE"/>
    <w:rPr>
      <w:rFonts w:ascii="Tahoma" w:hAnsi="Tahoma" w:cs="Tahoma"/>
      <w:sz w:val="16"/>
      <w:szCs w:val="16"/>
    </w:rPr>
  </w:style>
  <w:style w:type="paragraph" w:styleId="Odstavecseseznamem">
    <w:name w:val="List Paragraph"/>
    <w:basedOn w:val="Normln"/>
    <w:uiPriority w:val="34"/>
    <w:qFormat/>
    <w:rsid w:val="00D817DE"/>
    <w:pPr>
      <w:ind w:left="720"/>
      <w:contextualSpacing/>
    </w:pPr>
  </w:style>
  <w:style w:type="character" w:styleId="Zstupntext">
    <w:name w:val="Placeholder Text"/>
    <w:basedOn w:val="Standardnpsmoodstavce"/>
    <w:uiPriority w:val="99"/>
    <w:semiHidden/>
    <w:rsid w:val="008917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6231</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Sindy Schrehardt DTC</dc:creator>
  <dc:description/>
  <cp:lastModifiedBy>Sindy Schrehardt</cp:lastModifiedBy>
  <cp:revision>2</cp:revision>
  <cp:lastPrinted>2022-12-15T13:47:00Z</cp:lastPrinted>
  <dcterms:created xsi:type="dcterms:W3CDTF">2022-12-15T13:50:00Z</dcterms:created>
  <dcterms:modified xsi:type="dcterms:W3CDTF">2022-12-15T13:50:00Z</dcterms:modified>
  <cp:category/>
</cp:coreProperties>
</file>