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81CB" w14:textId="77777777" w:rsidR="00D20537" w:rsidRPr="00144FAE" w:rsidRDefault="00D20537" w:rsidP="008A5B9C">
      <w:pPr>
        <w:pStyle w:val="Normlnweb"/>
        <w:jc w:val="both"/>
        <w:rPr>
          <w:rFonts w:ascii="Calibri" w:eastAsia="Arial" w:hAnsi="Calibri" w:cs="Calibri"/>
          <w:b/>
          <w:bCs/>
          <w:color w:val="4A86E8"/>
          <w:sz w:val="28"/>
          <w:szCs w:val="28"/>
          <w:lang w:val="sk-SK" w:eastAsia="en-US"/>
        </w:rPr>
      </w:pPr>
      <w:r w:rsidRPr="00144FAE">
        <w:rPr>
          <w:rFonts w:ascii="Calibri" w:eastAsia="Arial" w:hAnsi="Calibri" w:cs="Calibri"/>
          <w:b/>
          <w:bCs/>
          <w:color w:val="4A86E8"/>
          <w:sz w:val="28"/>
          <w:szCs w:val="28"/>
          <w:lang w:val="sk-SK" w:eastAsia="en-US"/>
        </w:rPr>
        <w:t>LED maska JOVS na krk a dekolt</w:t>
      </w:r>
    </w:p>
    <w:p w14:paraId="49491F28" w14:textId="77777777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bookmarkStart w:id="0" w:name="_a4l8nl7gm1eq" w:colFirst="0" w:colLast="0"/>
      <w:bookmarkEnd w:id="0"/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Táto LED maska je moderná pomôcka pre domáce použitie na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regeneráciu a omladenie pokožky krku a dekoltu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ktorá sa zameriava na viditeľné známky starnutia. Pomáha zlepšiť pevnosť, pružnosť a celkovú vitalitu pokožky, ktorá je často zanedbávaná. Vďaka svojmu tvaru a intenzite svetla dokáže účinne ošetriť aj oblasti, ktoré nie sú dostupné bežnými kozmetickými prípravkami. Pre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komplexnú starostlivosť o celú tvár, krk a dekolt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ju možno kombinovať s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LED maskou JOVS alebo 4D laserovou maskou JOVS pre maximálnu komplexnú a účinnú starostlivosť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153D1C92" w14:textId="77777777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Maska využíva pokročilú technológiu LED svetla, ktorá pôsobí na rôzne vrstvy pokožky pomocou špecifických vlnových dĺžok. Rôzne režimy osvetlenia sa zameriavajú na rôzne problémy pokožky – od spevnenia a vyhladenia až po vyrovnanie tónu pleti. Táto technológia stimuluje činnosť buniek, podporuje produkciu kolagénu a zlepšuje mikrocirkuláciu. Vďaka viacerým režimom si môžete ľahko vybrať ten správny pre aktuálne potreby vašej pokožky.</w:t>
      </w:r>
    </w:p>
    <w:p w14:paraId="647DDB1D" w14:textId="10DB1C2B" w:rsidR="008A5B9C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Maska je veľmi ľahko použiteľná a navrhnutá tak, aby bola rýchla a pohodlná. Jednoducho si ju nasadíte, vyberiete preferovaný režim a necháte pôsobiť len niekoľko minút denne. Celý proces je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neinvazívny, bezbolestný a mimoriadne pohodlný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takže ho ľahko zapadnete do svojho nabitého programu. Pravidelné používanie pomôže udržať pokožku na krku a dekolte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sviežu, vitálnu a mladistvú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bez nutnosti navštevovať profesionálny salón.</w:t>
      </w:r>
      <w:r w:rsidR="00E54C53" w:rsidRPr="00E54C53">
        <w:t xml:space="preserve"> </w:t>
      </w:r>
      <w:r w:rsidR="00E54C53" w:rsidRPr="00E54C53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Produkty JOVS používajú mnohé hollywoodske celebrity.</w:t>
      </w:r>
    </w:p>
    <w:p w14:paraId="69B53F63" w14:textId="33423D8E" w:rsidR="008A5B9C" w:rsidRPr="00144FAE" w:rsidRDefault="008A5B9C" w:rsidP="008A5B9C">
      <w:pPr>
        <w:jc w:val="both"/>
        <w:rPr>
          <w:rFonts w:ascii="Calibri" w:eastAsia="Times New Roman" w:hAnsi="Calibri" w:cs="Calibri"/>
          <w:color w:val="000000"/>
          <w:lang w:val="sk-SK" w:eastAsia="cs-CZ"/>
        </w:rPr>
      </w:pPr>
      <w:r w:rsidRPr="00144FAE">
        <w:rPr>
          <w:rFonts w:ascii="Calibri" w:hAnsi="Calibri" w:cs="Calibri"/>
          <w:noProof/>
          <w:lang w:val="sk-SK"/>
        </w:rPr>
        <w:drawing>
          <wp:anchor distT="0" distB="0" distL="114300" distR="114300" simplePos="0" relativeHeight="251673600" behindDoc="0" locked="0" layoutInCell="1" allowOverlap="1" wp14:anchorId="4B3B6723" wp14:editId="61561E89">
            <wp:simplePos x="0" y="0"/>
            <wp:positionH relativeFrom="column">
              <wp:posOffset>-178523</wp:posOffset>
            </wp:positionH>
            <wp:positionV relativeFrom="paragraph">
              <wp:posOffset>430836</wp:posOffset>
            </wp:positionV>
            <wp:extent cx="6602730" cy="2711450"/>
            <wp:effectExtent l="0" t="0" r="1270" b="6350"/>
            <wp:wrapSquare wrapText="bothSides"/>
            <wp:docPr id="2017573924" name="Obrázek 2" descr="Obsah obrázku text, vizitka, log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73924" name="Obrázek 2" descr="Obsah obrázku text, vizitka, logo, design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73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4FAE">
        <w:rPr>
          <w:rFonts w:ascii="Calibri" w:hAnsi="Calibri" w:cs="Calibri"/>
          <w:color w:val="000000"/>
          <w:lang w:val="sk-SK"/>
        </w:rPr>
        <w:br w:type="page"/>
      </w:r>
    </w:p>
    <w:p w14:paraId="00000006" w14:textId="42DF8F72" w:rsidR="00251B68" w:rsidRPr="00144FAE" w:rsidRDefault="00000000" w:rsidP="008A5B9C">
      <w:pPr>
        <w:pStyle w:val="Nadpis2"/>
        <w:jc w:val="both"/>
        <w:rPr>
          <w:rFonts w:ascii="Calibri" w:hAnsi="Calibri" w:cs="Calibri"/>
          <w:b/>
          <w:bCs/>
          <w:sz w:val="28"/>
          <w:szCs w:val="28"/>
          <w:lang w:val="sk-SK"/>
        </w:rPr>
      </w:pPr>
      <w:r w:rsidRPr="00144FAE">
        <w:rPr>
          <w:rFonts w:ascii="Calibri" w:hAnsi="Calibri" w:cs="Calibri"/>
          <w:b/>
          <w:bCs/>
          <w:sz w:val="28"/>
          <w:szCs w:val="28"/>
          <w:lang w:val="sk-SK"/>
        </w:rPr>
        <w:lastRenderedPageBreak/>
        <w:t>Hlavn</w:t>
      </w:r>
      <w:r w:rsidR="00D20537" w:rsidRPr="00144FAE">
        <w:rPr>
          <w:rFonts w:ascii="Calibri" w:hAnsi="Calibri" w:cs="Calibri"/>
          <w:b/>
          <w:bCs/>
          <w:sz w:val="28"/>
          <w:szCs w:val="28"/>
          <w:lang w:val="sk-SK"/>
        </w:rPr>
        <w:t xml:space="preserve">é </w:t>
      </w:r>
      <w:r w:rsidRPr="00144FAE">
        <w:rPr>
          <w:rFonts w:ascii="Calibri" w:hAnsi="Calibri" w:cs="Calibri"/>
          <w:b/>
          <w:bCs/>
          <w:sz w:val="28"/>
          <w:szCs w:val="28"/>
          <w:lang w:val="sk-SK"/>
        </w:rPr>
        <w:t>vlastnosti</w:t>
      </w:r>
    </w:p>
    <w:p w14:paraId="28073362" w14:textId="77777777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bookmarkStart w:id="1" w:name="_hew37x9v2gtj" w:colFirst="0" w:colLast="0"/>
      <w:bookmarkEnd w:id="1"/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Komplexná starostlivosť 3 v 1: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Jedno zariadenie na cielenú liečbu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krku a hrudníka (dekoltu) alebo hornej časti chrbta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374AEF9F" w14:textId="3B09CFB6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Klinicky overené červené svetlo: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Využívajú sa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66 LED diódy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s vysoko čistým červeným svetlom s vlnovou dĺžkou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660 nm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ktoré sa používajú v profesionálnych klinikách.</w:t>
      </w:r>
    </w:p>
    <w:p w14:paraId="50D7895E" w14:textId="6CD18CD7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Viditeľné omladenie a spevnenie: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Podporuje syntézu kolagénu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vyhladzuje jemné vrásky a obnovuje pevnosť a pružnosť pokožky.</w:t>
      </w:r>
    </w:p>
    <w:p w14:paraId="77BDB67C" w14:textId="76528466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Proti starnutiu: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Pomáha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regenerovať pokožku poškodenú UV žiarením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vyrovnáva tón pleti a rozjasňuje pokožku.</w:t>
      </w:r>
    </w:p>
    <w:p w14:paraId="7FA9B654" w14:textId="32F676F2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Perfektné prispôsobenie a pohodlie: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Vyrobené z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silikónu vhodného pre styk s potravinami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s</w:t>
      </w:r>
      <w:r w:rsidR="008A5B9C" w:rsidRPr="00144FAE">
        <w:rPr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flexibilným</w:t>
      </w:r>
      <w:r w:rsidR="008A5B9C" w:rsidRPr="00144FAE">
        <w:rPr>
          <w:rFonts w:ascii="Calibri" w:hAnsi="Calibri" w:cs="Calibri"/>
          <w:color w:val="000000"/>
          <w:sz w:val="22"/>
          <w:szCs w:val="22"/>
          <w:lang w:val="sk-SK"/>
        </w:rPr>
        <w:t xml:space="preserve"> 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360° dizajnom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ktorý perfektne priľne k pokožke.</w:t>
      </w:r>
    </w:p>
    <w:p w14:paraId="2CC4B099" w14:textId="0A69C26D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Jednoduché a intuitívne ovládanie: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Pomocou prehľadného ovládacieho panela môžete ľahko nastaviť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dve úrovne intenzity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(vysoká/nízka) a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dĺžku ošetrenia (10, 15 alebo 20 minút)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10B7AFA2" w14:textId="48275BB2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Bezpečný pre citlivú pokožku: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Terapia červeným svetlom je šetrná a nemá žiadne negatívne vedľajšie účinky.</w:t>
      </w:r>
    </w:p>
    <w:p w14:paraId="71D9895A" w14:textId="079C1992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Pohodlné používanie: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Ľahká konštrukcia (len 350 g) a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pevná opora krku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zabraňujú nepohodliu a skĺznutiu masky.</w:t>
      </w:r>
    </w:p>
    <w:p w14:paraId="4177480B" w14:textId="01B07EF2" w:rsidR="008A5B9C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Domáce kúpeľné zážitky: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Poskytuje pocit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termálnej kompresie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ktorý zároveň uvoľňuje a aktivuje pokožku.</w:t>
      </w:r>
    </w:p>
    <w:p w14:paraId="6B02BF56" w14:textId="77777777" w:rsidR="008A5B9C" w:rsidRPr="00144FAE" w:rsidRDefault="008A5B9C" w:rsidP="008A5B9C">
      <w:pPr>
        <w:jc w:val="both"/>
        <w:rPr>
          <w:rFonts w:ascii="Calibri" w:eastAsia="Times New Roman" w:hAnsi="Calibri" w:cs="Calibri"/>
          <w:color w:val="000000"/>
          <w:lang w:val="sk-SK" w:eastAsia="cs-CZ"/>
        </w:rPr>
      </w:pPr>
      <w:r w:rsidRPr="00144FAE">
        <w:rPr>
          <w:rFonts w:ascii="Calibri" w:hAnsi="Calibri" w:cs="Calibri"/>
          <w:color w:val="000000"/>
          <w:lang w:val="sk-SK"/>
        </w:rPr>
        <w:br w:type="page"/>
      </w:r>
    </w:p>
    <w:p w14:paraId="337ED978" w14:textId="596F1BFB" w:rsidR="00D20537" w:rsidRPr="00144FAE" w:rsidRDefault="008A5B9C" w:rsidP="008A5B9C">
      <w:pPr>
        <w:pStyle w:val="Nadpis2"/>
        <w:jc w:val="both"/>
        <w:rPr>
          <w:rFonts w:ascii="Calibri" w:hAnsi="Calibri" w:cs="Calibri"/>
          <w:b/>
          <w:bCs/>
          <w:sz w:val="28"/>
          <w:szCs w:val="28"/>
          <w:lang w:val="sk-SK"/>
        </w:rPr>
      </w:pPr>
      <w:r w:rsidRPr="00144FAE">
        <w:rPr>
          <w:rFonts w:ascii="Calibri" w:hAnsi="Calibri" w:cs="Calibri"/>
          <w:b/>
          <w:bCs/>
          <w:noProof/>
          <w:color w:val="000000"/>
          <w:sz w:val="28"/>
          <w:szCs w:val="28"/>
          <w:lang w:val="sk-SK"/>
        </w:rPr>
        <w:lastRenderedPageBreak/>
        <w:drawing>
          <wp:anchor distT="0" distB="0" distL="114300" distR="114300" simplePos="0" relativeHeight="251674624" behindDoc="0" locked="0" layoutInCell="1" allowOverlap="1" wp14:anchorId="7D29EA6C" wp14:editId="343DEB7F">
            <wp:simplePos x="0" y="0"/>
            <wp:positionH relativeFrom="column">
              <wp:posOffset>2374900</wp:posOffset>
            </wp:positionH>
            <wp:positionV relativeFrom="paragraph">
              <wp:posOffset>635</wp:posOffset>
            </wp:positionV>
            <wp:extent cx="4256405" cy="4256405"/>
            <wp:effectExtent l="0" t="0" r="0" b="0"/>
            <wp:wrapSquare wrapText="bothSides"/>
            <wp:docPr id="347918237" name="Obrázek 3" descr="Obsah obrázku oblečení, text, Lidská tvář, že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918237" name="Obrázek 3" descr="Obsah obrázku oblečení, text, Lidská tvář, žena&#10;&#10;Obsah generovaný pomocí AI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405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537" w:rsidRPr="00144FAE">
        <w:rPr>
          <w:rFonts w:ascii="Calibri" w:hAnsi="Calibri" w:cs="Calibri"/>
          <w:b/>
          <w:bCs/>
          <w:sz w:val="28"/>
          <w:szCs w:val="28"/>
          <w:lang w:val="sk-SK"/>
        </w:rPr>
        <w:t>Profesionálna terapia červeným svetlom</w:t>
      </w:r>
    </w:p>
    <w:p w14:paraId="3341AF7F" w14:textId="77777777" w:rsidR="00144FAE" w:rsidRDefault="00144FAE" w:rsidP="00144FAE">
      <w:pPr>
        <w:pStyle w:val="Normlnweb"/>
        <w:jc w:val="both"/>
        <w:rPr>
          <w:rFonts w:ascii="Calibri" w:hAnsi="Calibri" w:cs="Calibri"/>
          <w:sz w:val="22"/>
          <w:szCs w:val="22"/>
          <w:lang w:val="sk-SK"/>
        </w:rPr>
      </w:pPr>
      <w:r w:rsidRPr="00144FAE">
        <w:rPr>
          <w:rFonts w:ascii="Calibri" w:hAnsi="Calibri" w:cs="Calibri"/>
          <w:b/>
          <w:bCs/>
          <w:noProof/>
          <w:sz w:val="28"/>
          <w:szCs w:val="28"/>
          <w:lang w:val="sk-SK"/>
        </w:rPr>
        <w:drawing>
          <wp:anchor distT="0" distB="0" distL="114300" distR="114300" simplePos="0" relativeHeight="251662336" behindDoc="0" locked="0" layoutInCell="1" allowOverlap="1" wp14:anchorId="1D7F2301" wp14:editId="7F96CA4C">
            <wp:simplePos x="0" y="0"/>
            <wp:positionH relativeFrom="column">
              <wp:posOffset>-427990</wp:posOffset>
            </wp:positionH>
            <wp:positionV relativeFrom="paragraph">
              <wp:posOffset>4015214</wp:posOffset>
            </wp:positionV>
            <wp:extent cx="3616325" cy="3810635"/>
            <wp:effectExtent l="0" t="0" r="3175" b="0"/>
            <wp:wrapSquare wrapText="bothSides"/>
            <wp:docPr id="203063376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33766" name="Obrázek 20306337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537" w:rsidRPr="00144FAE">
        <w:rPr>
          <w:rFonts w:ascii="Calibri" w:hAnsi="Calibri" w:cs="Calibri"/>
          <w:color w:val="000000"/>
          <w:sz w:val="22"/>
          <w:szCs w:val="22"/>
          <w:lang w:val="sk-SK"/>
        </w:rPr>
        <w:t>Srdcom masky JOVS je</w:t>
      </w:r>
      <w:r w:rsidR="00D20537"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="00D20537"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vysoko čisté červené svetlo s vlnovou dĺžkou 660 nm</w:t>
      </w:r>
      <w:r w:rsidR="00D20537" w:rsidRPr="00144FAE">
        <w:rPr>
          <w:rFonts w:ascii="Calibri" w:hAnsi="Calibri" w:cs="Calibri"/>
          <w:color w:val="000000"/>
          <w:sz w:val="22"/>
          <w:szCs w:val="22"/>
          <w:lang w:val="sk-SK"/>
        </w:rPr>
        <w:t xml:space="preserve">, ktorého účinky boli potvrdené vedeckými štúdiami. Na rozdiel od bežných zariadení táto technológia preniká hlboko pod povrch pokožky, kde pôsobí priamo na fibroblastové bunky, </w:t>
      </w:r>
      <w:r w:rsidR="00D20537"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stimuluje ich metabolizmus a podporuje produkciu nového kolagénu a elastínu</w:t>
      </w:r>
      <w:r w:rsidR="00D20537" w:rsidRPr="00144FAE">
        <w:rPr>
          <w:rFonts w:ascii="Calibri" w:hAnsi="Calibri" w:cs="Calibri"/>
          <w:color w:val="000000"/>
          <w:sz w:val="22"/>
          <w:szCs w:val="22"/>
          <w:lang w:val="sk-SK"/>
        </w:rPr>
        <w:t xml:space="preserve">. Tento proces prirodzene obnovuje pokožku zvnútra, čo vedie k </w:t>
      </w:r>
      <w:r w:rsidR="00D20537"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viditeľnému zníženiu vrások, pevnejším kontúram a celkovému omladeniu.</w:t>
      </w:r>
    </w:p>
    <w:p w14:paraId="7BDBF00E" w14:textId="77777777" w:rsidR="00144FAE" w:rsidRDefault="00144FAE" w:rsidP="00144FAE">
      <w:pPr>
        <w:pStyle w:val="Normlnweb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5A778CAB" w14:textId="77777777" w:rsidR="00144FAE" w:rsidRDefault="00144FAE" w:rsidP="00144FAE">
      <w:pPr>
        <w:pStyle w:val="Normlnweb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6C12B345" w14:textId="77777777" w:rsidR="00144FAE" w:rsidRDefault="00144FAE" w:rsidP="00144FAE">
      <w:pPr>
        <w:pStyle w:val="Normlnweb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1D714457" w14:textId="77777777" w:rsidR="00144FAE" w:rsidRDefault="00144FAE" w:rsidP="00144FAE">
      <w:pPr>
        <w:pStyle w:val="Normlnweb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3E2FA916" w14:textId="77777777" w:rsidR="00144FAE" w:rsidRDefault="00144FAE" w:rsidP="00144FAE">
      <w:pPr>
        <w:pStyle w:val="Normlnweb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00000012" w14:textId="1D576E50" w:rsidR="00251B68" w:rsidRPr="00144FAE" w:rsidRDefault="00D20537" w:rsidP="00144FAE">
      <w:pPr>
        <w:pStyle w:val="Nadpis2"/>
        <w:jc w:val="both"/>
        <w:rPr>
          <w:rFonts w:ascii="Calibri" w:hAnsi="Calibri" w:cs="Calibri"/>
          <w:b/>
          <w:bCs/>
          <w:sz w:val="28"/>
          <w:szCs w:val="28"/>
          <w:lang w:val="sk-SK"/>
        </w:rPr>
      </w:pPr>
      <w:r w:rsidRPr="00144FAE">
        <w:rPr>
          <w:rFonts w:ascii="Calibri" w:hAnsi="Calibri" w:cs="Calibri"/>
          <w:b/>
          <w:bCs/>
          <w:sz w:val="28"/>
          <w:szCs w:val="28"/>
          <w:lang w:val="sk-SK"/>
        </w:rPr>
        <w:t>Jedno zariadenie, trojitý účinok</w:t>
      </w:r>
    </w:p>
    <w:p w14:paraId="64CEDFA4" w14:textId="45768968" w:rsidR="00D20537" w:rsidRPr="00144FAE" w:rsidRDefault="00D20537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bookmarkStart w:id="2" w:name="_c53a5zhskdb9" w:colFirst="0" w:colLast="0"/>
      <w:bookmarkEnd w:id="2"/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Zabudnite na neúčinné krémy a viacero rôznych zariadení. Maska JOVS bola inteligentne navrhnutá s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rozšírenou ožarovanou plochou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aby poskytovala komplexnú starostlivosť nielen o krk, ale aj o dekolt a hornú časť chrbta. Podobne ako tvár, aj tieto oblasti sú vystavené slnku a známkam starnutia, ale často na nezabúdame. S jedným zariadením môžete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bojovať proti vráskam na krku, pigmentovým škvrnám na dekolte a nedokonalostiam na chrbte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1403455D" w14:textId="5599A76D" w:rsidR="008A5B9C" w:rsidRPr="00144FAE" w:rsidRDefault="00A04F25" w:rsidP="008A5B9C">
      <w:pPr>
        <w:pStyle w:val="Normlnweb"/>
        <w:jc w:val="both"/>
        <w:rPr>
          <w:rFonts w:ascii="Calibri" w:eastAsia="Arial" w:hAnsi="Calibri" w:cs="Calibri"/>
          <w:b/>
          <w:bCs/>
          <w:color w:val="4A86E8"/>
          <w:sz w:val="28"/>
          <w:szCs w:val="28"/>
          <w:lang w:val="sk-SK" w:eastAsia="en-US"/>
        </w:rPr>
      </w:pPr>
      <w:r w:rsidRPr="00144FAE">
        <w:rPr>
          <w:rFonts w:ascii="Calibri" w:hAnsi="Calibri" w:cs="Calibri"/>
          <w:noProof/>
          <w:sz w:val="22"/>
          <w:szCs w:val="22"/>
          <w:lang w:val="sk-SK"/>
        </w:rPr>
        <w:lastRenderedPageBreak/>
        <w:drawing>
          <wp:anchor distT="0" distB="0" distL="114300" distR="114300" simplePos="0" relativeHeight="251663360" behindDoc="0" locked="0" layoutInCell="1" allowOverlap="1" wp14:anchorId="18CA0C55" wp14:editId="00203BC7">
            <wp:simplePos x="0" y="0"/>
            <wp:positionH relativeFrom="column">
              <wp:posOffset>2724719</wp:posOffset>
            </wp:positionH>
            <wp:positionV relativeFrom="paragraph">
              <wp:posOffset>66</wp:posOffset>
            </wp:positionV>
            <wp:extent cx="3616325" cy="3616325"/>
            <wp:effectExtent l="0" t="0" r="3175" b="3175"/>
            <wp:wrapSquare wrapText="bothSides"/>
            <wp:docPr id="640253805" name="Obrázek 5" descr="Obsah obrázku maska, osoba, nošení, mód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53805" name="Obrázek 5" descr="Obsah obrázku maska, osoba, nošení, mód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B9C" w:rsidRPr="00144FAE">
        <w:rPr>
          <w:rFonts w:ascii="Calibri" w:eastAsia="Arial" w:hAnsi="Calibri" w:cs="Calibri"/>
          <w:b/>
          <w:bCs/>
          <w:color w:val="4A86E8"/>
          <w:sz w:val="28"/>
          <w:szCs w:val="28"/>
          <w:lang w:val="sk-SK" w:eastAsia="en-US"/>
        </w:rPr>
        <w:t>V kombinácii s maskou na tvár</w:t>
      </w:r>
    </w:p>
    <w:p w14:paraId="766C1F89" w14:textId="7F3A69E2" w:rsidR="00144FAE" w:rsidRDefault="008A5B9C" w:rsidP="00144FAE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Maska dosahuje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najlepšie výsledky v kombinácii s laserovou maskou na tvár JOVS 4D alebo LED maskou na tvár JOVS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pretože tak vzniká komplexná starostlivosť o tvár, krk a dekolt. Zatiaľ čo maska na krk a dekolt pôsobí na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zmiernenie príznakov starnutia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a spevnenie týchto oblastí, maska na tvár sa zameriava na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hlbokú regeneráciu pokožky a vyrovnanie tónu tváre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. Spoločné použitie oboch zariadení zaručuje rovnomerný účinok, ktorý sa približuje výsledkom profesionálnych salónov. Výsledkom je harmonická, mladistvá a žiarivá pleť od tváre po dekolt.</w:t>
      </w:r>
    </w:p>
    <w:p w14:paraId="5DD5B3C7" w14:textId="77777777" w:rsidR="00144FAE" w:rsidRDefault="00144FAE" w:rsidP="00144FAE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4DF6D1EE" w14:textId="77777777" w:rsidR="00144FAE" w:rsidRDefault="00144FAE" w:rsidP="00144FAE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0BE919D9" w14:textId="77777777" w:rsidR="00144FAE" w:rsidRDefault="00144FAE" w:rsidP="00144FAE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4AE4EF23" w14:textId="77777777" w:rsidR="00144FAE" w:rsidRDefault="00144FAE" w:rsidP="00144FAE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428EA2BC" w14:textId="7EFCFD02" w:rsidR="00144FAE" w:rsidRDefault="00144FAE" w:rsidP="00144FAE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noProof/>
          <w:color w:val="000000"/>
          <w:sz w:val="22"/>
          <w:szCs w:val="22"/>
          <w:lang w:val="sk-SK"/>
        </w:rPr>
        <w:drawing>
          <wp:anchor distT="0" distB="0" distL="114300" distR="114300" simplePos="0" relativeHeight="251675648" behindDoc="0" locked="0" layoutInCell="1" allowOverlap="1" wp14:anchorId="4F3A39BA" wp14:editId="3379B966">
            <wp:simplePos x="0" y="0"/>
            <wp:positionH relativeFrom="column">
              <wp:posOffset>-694887</wp:posOffset>
            </wp:positionH>
            <wp:positionV relativeFrom="paragraph">
              <wp:posOffset>220980</wp:posOffset>
            </wp:positionV>
            <wp:extent cx="3766185" cy="4035425"/>
            <wp:effectExtent l="0" t="0" r="5715" b="3175"/>
            <wp:wrapSquare wrapText="bothSides"/>
            <wp:docPr id="1082493908" name="Obrázek 4" descr="Obsah obrázku osoba, oblečení, Lidská tvář, ramen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493908" name="Obrázek 4" descr="Obsah obrázku osoba, oblečení, Lidská tvář, rameno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185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14" w14:textId="4BB6E57C" w:rsidR="00251B68" w:rsidRPr="00144FAE" w:rsidRDefault="008A5B9C" w:rsidP="00144FAE">
      <w:pPr>
        <w:pStyle w:val="Normlnweb"/>
        <w:jc w:val="both"/>
        <w:rPr>
          <w:rFonts w:ascii="Calibri" w:eastAsia="Arial" w:hAnsi="Calibri" w:cs="Calibri"/>
          <w:b/>
          <w:bCs/>
          <w:color w:val="4A86E8"/>
          <w:sz w:val="28"/>
          <w:szCs w:val="28"/>
          <w:lang w:val="sk-SK" w:eastAsia="en-US"/>
        </w:rPr>
      </w:pPr>
      <w:r w:rsidRPr="00144FAE">
        <w:rPr>
          <w:rFonts w:ascii="Calibri" w:eastAsia="Arial" w:hAnsi="Calibri" w:cs="Calibri"/>
          <w:b/>
          <w:bCs/>
          <w:color w:val="4A86E8"/>
          <w:sz w:val="28"/>
          <w:szCs w:val="28"/>
          <w:lang w:val="sk-SK" w:eastAsia="en-US"/>
        </w:rPr>
        <w:t>Maximálny komfort a priľnavosť</w:t>
      </w:r>
    </w:p>
    <w:p w14:paraId="02C9CAFA" w14:textId="67638B9B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Účinnosť svetelnej terapie závisí od tesného kontaktu s pokožkou. Preto je maska JOVS vyrobená z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luxusne mäkkého a pružného silikónu vhodného pre styk s potravinami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ktorý sa perfektne prispôsobí akémukoľvek tvaru tela. Tento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360° dizajn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zabezpečuje rovnomerné rozloženie svetla bez straty energie. Pevná, ale pohodlná opora krku tiež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zabraňuje skĺznutiu masky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, takže sa počas 10-minútovej procedúry môžete relaxovať, čítať alebo venovať iným činnostiam.</w:t>
      </w:r>
    </w:p>
    <w:p w14:paraId="00000015" w14:textId="6D2668EE" w:rsidR="00251B68" w:rsidRPr="00144FAE" w:rsidRDefault="00251B68" w:rsidP="008A5B9C">
      <w:pPr>
        <w:spacing w:before="240" w:after="240"/>
        <w:jc w:val="both"/>
        <w:rPr>
          <w:rFonts w:ascii="Calibri" w:hAnsi="Calibri" w:cs="Calibri"/>
          <w:lang w:val="sk-SK"/>
        </w:rPr>
      </w:pPr>
    </w:p>
    <w:p w14:paraId="66A28FE3" w14:textId="4536F1F5" w:rsidR="00240439" w:rsidRPr="00144FAE" w:rsidRDefault="00240439" w:rsidP="008A5B9C">
      <w:pPr>
        <w:pStyle w:val="Nadpis2"/>
        <w:jc w:val="both"/>
        <w:rPr>
          <w:rFonts w:ascii="Calibri" w:hAnsi="Calibri" w:cs="Calibri"/>
          <w:sz w:val="22"/>
          <w:szCs w:val="22"/>
          <w:lang w:val="sk-SK"/>
        </w:rPr>
      </w:pPr>
      <w:bookmarkStart w:id="3" w:name="_dya1jdbutmf6" w:colFirst="0" w:colLast="0"/>
      <w:bookmarkEnd w:id="3"/>
      <w:r w:rsidRPr="00144FAE">
        <w:rPr>
          <w:rFonts w:ascii="Calibri" w:hAnsi="Calibri" w:cs="Calibri"/>
          <w:sz w:val="22"/>
          <w:szCs w:val="22"/>
          <w:lang w:val="sk-SK"/>
        </w:rPr>
        <w:t xml:space="preserve"> </w:t>
      </w:r>
    </w:p>
    <w:p w14:paraId="517B1B6F" w14:textId="4D184451" w:rsidR="00D73FA3" w:rsidRPr="00144FAE" w:rsidRDefault="00D73FA3" w:rsidP="008A5B9C">
      <w:pPr>
        <w:jc w:val="both"/>
        <w:rPr>
          <w:rFonts w:ascii="Calibri" w:hAnsi="Calibri" w:cs="Calibri"/>
          <w:lang w:val="sk-SK"/>
        </w:rPr>
      </w:pPr>
    </w:p>
    <w:p w14:paraId="56F09A1E" w14:textId="4512CD93" w:rsidR="00D73FA3" w:rsidRPr="00144FAE" w:rsidRDefault="00D73FA3" w:rsidP="008A5B9C">
      <w:pPr>
        <w:jc w:val="both"/>
        <w:rPr>
          <w:rFonts w:ascii="Calibri" w:hAnsi="Calibri" w:cs="Calibri"/>
          <w:lang w:val="sk-SK"/>
        </w:rPr>
      </w:pPr>
    </w:p>
    <w:p w14:paraId="50E9E642" w14:textId="3A129AB7" w:rsidR="00D73FA3" w:rsidRPr="00144FAE" w:rsidRDefault="00D73FA3" w:rsidP="008A5B9C">
      <w:pPr>
        <w:jc w:val="both"/>
        <w:rPr>
          <w:rFonts w:ascii="Calibri" w:hAnsi="Calibri" w:cs="Calibri"/>
          <w:lang w:val="sk-SK"/>
        </w:rPr>
      </w:pPr>
    </w:p>
    <w:p w14:paraId="4B66A359" w14:textId="285E824A" w:rsidR="00D73FA3" w:rsidRPr="00144FAE" w:rsidRDefault="00D73FA3" w:rsidP="008A5B9C">
      <w:pPr>
        <w:jc w:val="both"/>
        <w:rPr>
          <w:rFonts w:ascii="Calibri" w:hAnsi="Calibri" w:cs="Calibri"/>
          <w:lang w:val="sk-SK"/>
        </w:rPr>
      </w:pPr>
    </w:p>
    <w:p w14:paraId="00000016" w14:textId="4CB911EC" w:rsidR="00251B68" w:rsidRPr="00144FAE" w:rsidRDefault="00144FAE" w:rsidP="008A5B9C">
      <w:pPr>
        <w:pStyle w:val="Nadpis2"/>
        <w:jc w:val="both"/>
        <w:rPr>
          <w:rFonts w:ascii="Calibri" w:hAnsi="Calibri" w:cs="Calibri"/>
          <w:b/>
          <w:bCs/>
          <w:sz w:val="28"/>
          <w:szCs w:val="28"/>
          <w:lang w:val="sk-SK"/>
        </w:rPr>
      </w:pPr>
      <w:r w:rsidRPr="00144FAE">
        <w:rPr>
          <w:rFonts w:ascii="Calibri" w:eastAsia="Times New Roman" w:hAnsi="Calibri" w:cs="Calibri"/>
          <w:noProof/>
          <w:color w:val="000000"/>
          <w:lang w:val="sk-SK" w:eastAsia="cs-CZ"/>
        </w:rPr>
        <w:lastRenderedPageBreak/>
        <w:drawing>
          <wp:anchor distT="0" distB="0" distL="114300" distR="114300" simplePos="0" relativeHeight="251676672" behindDoc="0" locked="0" layoutInCell="1" allowOverlap="1" wp14:anchorId="2301BC59" wp14:editId="44F98540">
            <wp:simplePos x="0" y="0"/>
            <wp:positionH relativeFrom="column">
              <wp:posOffset>2848347</wp:posOffset>
            </wp:positionH>
            <wp:positionV relativeFrom="paragraph">
              <wp:posOffset>52552</wp:posOffset>
            </wp:positionV>
            <wp:extent cx="3877945" cy="3877945"/>
            <wp:effectExtent l="0" t="0" r="0" b="0"/>
            <wp:wrapSquare wrapText="bothSides"/>
            <wp:docPr id="837485114" name="Obrázek 5" descr="Obsah obrázku Lidská tvář, osoba, Osoba ženského pohlaví, mode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85114" name="Obrázek 5" descr="Obsah obrázku Lidská tvář, osoba, Osoba ženského pohlaví, model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945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439" w:rsidRPr="00144FAE">
        <w:rPr>
          <w:rFonts w:ascii="Calibri" w:hAnsi="Calibri" w:cs="Calibri"/>
          <w:b/>
          <w:bCs/>
          <w:sz w:val="28"/>
          <w:szCs w:val="28"/>
          <w:lang w:val="sk-SK"/>
        </w:rPr>
        <w:t>Váš osobn</w:t>
      </w:r>
      <w:r w:rsidR="008A5B9C" w:rsidRPr="00144FAE">
        <w:rPr>
          <w:rFonts w:ascii="Calibri" w:hAnsi="Calibri" w:cs="Calibri"/>
          <w:b/>
          <w:bCs/>
          <w:sz w:val="28"/>
          <w:szCs w:val="28"/>
          <w:lang w:val="sk-SK"/>
        </w:rPr>
        <w:t xml:space="preserve">ý </w:t>
      </w:r>
      <w:r w:rsidR="00240439" w:rsidRPr="00144FAE">
        <w:rPr>
          <w:rFonts w:ascii="Calibri" w:hAnsi="Calibri" w:cs="Calibri"/>
          <w:b/>
          <w:bCs/>
          <w:sz w:val="28"/>
          <w:szCs w:val="28"/>
          <w:lang w:val="sk-SK"/>
        </w:rPr>
        <w:t>rituál krásy</w:t>
      </w:r>
    </w:p>
    <w:p w14:paraId="19D91A31" w14:textId="1D79BFE1" w:rsidR="008A5B9C" w:rsidRPr="008A5B9C" w:rsidRDefault="008A5B9C" w:rsidP="008A5B9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sk-SK" w:eastAsia="cs-CZ"/>
        </w:rPr>
      </w:pPr>
      <w:r w:rsidRPr="008A5B9C">
        <w:rPr>
          <w:rFonts w:ascii="Calibri" w:eastAsia="Times New Roman" w:hAnsi="Calibri" w:cs="Calibri"/>
          <w:color w:val="000000"/>
          <w:lang w:val="sk-SK" w:eastAsia="cs-CZ"/>
        </w:rPr>
        <w:t>Maska je neuveriteľne jednoduchá na používanie a rýchlo sa stane vaším obľúbeným relaxačným rituálom.</w:t>
      </w:r>
    </w:p>
    <w:p w14:paraId="38CE7D47" w14:textId="3294B03C" w:rsidR="008A5B9C" w:rsidRPr="008A5B9C" w:rsidRDefault="008A5B9C" w:rsidP="008A5B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sk-SK" w:eastAsia="cs-CZ"/>
        </w:rPr>
      </w:pPr>
      <w:r w:rsidRPr="008A5B9C">
        <w:rPr>
          <w:rFonts w:ascii="Calibri" w:eastAsia="Times New Roman" w:hAnsi="Calibri" w:cs="Calibri"/>
          <w:b/>
          <w:bCs/>
          <w:color w:val="000000"/>
          <w:lang w:val="sk-SK" w:eastAsia="cs-CZ"/>
        </w:rPr>
        <w:t>Očistite a osušte pokožku</w:t>
      </w:r>
      <w:r w:rsidRPr="008A5B9C">
        <w:rPr>
          <w:rFonts w:ascii="Calibri" w:eastAsia="Times New Roman" w:hAnsi="Calibri" w:cs="Calibri"/>
          <w:color w:val="000000"/>
          <w:lang w:val="sk-SK" w:eastAsia="cs-CZ"/>
        </w:rPr>
        <w:t> krku, dekoltu a chrbta. Odstráňte všetky šperky z ošetrovanej oblasti.</w:t>
      </w:r>
    </w:p>
    <w:p w14:paraId="64A8DE77" w14:textId="7D7858E6" w:rsidR="008A5B9C" w:rsidRPr="008A5B9C" w:rsidRDefault="008A5B9C" w:rsidP="008A5B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sk-SK" w:eastAsia="cs-CZ"/>
        </w:rPr>
      </w:pPr>
      <w:r w:rsidRPr="008A5B9C">
        <w:rPr>
          <w:rFonts w:ascii="Calibri" w:eastAsia="Times New Roman" w:hAnsi="Calibri" w:cs="Calibri"/>
          <w:color w:val="000000"/>
          <w:lang w:val="sk-SK" w:eastAsia="cs-CZ"/>
        </w:rPr>
        <w:t>Pripojte masku k ovládaču, nasaďte si ju a upevnite nastaviteľnými popruhmi.</w:t>
      </w:r>
    </w:p>
    <w:p w14:paraId="3D6B549F" w14:textId="1823ABC9" w:rsidR="008A5B9C" w:rsidRPr="008A5B9C" w:rsidRDefault="008A5B9C" w:rsidP="008A5B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sk-SK" w:eastAsia="cs-CZ"/>
        </w:rPr>
      </w:pPr>
      <w:r w:rsidRPr="008A5B9C">
        <w:rPr>
          <w:rFonts w:ascii="Calibri" w:eastAsia="Times New Roman" w:hAnsi="Calibri" w:cs="Calibri"/>
          <w:color w:val="000000"/>
          <w:lang w:val="sk-SK" w:eastAsia="cs-CZ"/>
        </w:rPr>
        <w:t>Stlačte a podržte tlačidlo, aby ste zapli zariadenie a vybrali úroveň intenzity.</w:t>
      </w:r>
    </w:p>
    <w:p w14:paraId="599A25FC" w14:textId="70F279B9" w:rsidR="008A5B9C" w:rsidRPr="008A5B9C" w:rsidRDefault="008A5B9C" w:rsidP="008A5B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sk-SK" w:eastAsia="cs-CZ"/>
        </w:rPr>
      </w:pPr>
      <w:r w:rsidRPr="008A5B9C">
        <w:rPr>
          <w:rFonts w:ascii="Calibri" w:eastAsia="Times New Roman" w:hAnsi="Calibri" w:cs="Calibri"/>
          <w:color w:val="000000"/>
          <w:lang w:val="sk-SK" w:eastAsia="cs-CZ"/>
        </w:rPr>
        <w:t>Nastavte požadovanú dĺžku ošetrenia (predvolené nastavenie je </w:t>
      </w:r>
      <w:r w:rsidRPr="008A5B9C">
        <w:rPr>
          <w:rFonts w:ascii="Calibri" w:eastAsia="Times New Roman" w:hAnsi="Calibri" w:cs="Calibri"/>
          <w:b/>
          <w:bCs/>
          <w:color w:val="000000"/>
          <w:lang w:val="sk-SK" w:eastAsia="cs-CZ"/>
        </w:rPr>
        <w:t>10 minút</w:t>
      </w:r>
      <w:r w:rsidRPr="008A5B9C">
        <w:rPr>
          <w:rFonts w:ascii="Calibri" w:eastAsia="Times New Roman" w:hAnsi="Calibri" w:cs="Calibri"/>
          <w:color w:val="000000"/>
          <w:lang w:val="sk-SK" w:eastAsia="cs-CZ"/>
        </w:rPr>
        <w:t>). Maska sa po uplynutí času </w:t>
      </w:r>
      <w:r w:rsidRPr="008A5B9C">
        <w:rPr>
          <w:rFonts w:ascii="Calibri" w:eastAsia="Times New Roman" w:hAnsi="Calibri" w:cs="Calibri"/>
          <w:b/>
          <w:bCs/>
          <w:color w:val="000000"/>
          <w:lang w:val="sk-SK" w:eastAsia="cs-CZ"/>
        </w:rPr>
        <w:t>automaticky vypne</w:t>
      </w:r>
      <w:r w:rsidRPr="008A5B9C">
        <w:rPr>
          <w:rFonts w:ascii="Calibri" w:eastAsia="Times New Roman" w:hAnsi="Calibri" w:cs="Calibri"/>
          <w:color w:val="000000"/>
          <w:lang w:val="sk-SK" w:eastAsia="cs-CZ"/>
        </w:rPr>
        <w:t>.</w:t>
      </w:r>
    </w:p>
    <w:p w14:paraId="45C813BC" w14:textId="2E0427D1" w:rsidR="008A5B9C" w:rsidRPr="008A5B9C" w:rsidRDefault="008A5B9C" w:rsidP="008A5B9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sk-SK" w:eastAsia="cs-CZ"/>
        </w:rPr>
      </w:pPr>
      <w:r w:rsidRPr="008A5B9C">
        <w:rPr>
          <w:rFonts w:ascii="Calibri" w:eastAsia="Times New Roman" w:hAnsi="Calibri" w:cs="Calibri"/>
          <w:b/>
          <w:bCs/>
          <w:color w:val="000000"/>
          <w:lang w:val="sk-SK" w:eastAsia="cs-CZ"/>
        </w:rPr>
        <w:t>Pre dosiahnutie najlepších výsledkov odporúčame používať masku 3-5 krát týždenne. Denné používanie by nemalo presiahnuť 30 minút.</w:t>
      </w:r>
    </w:p>
    <w:p w14:paraId="0000001C" w14:textId="5A951582" w:rsidR="00251B68" w:rsidRDefault="00251B68" w:rsidP="008A5B9C">
      <w:pPr>
        <w:jc w:val="both"/>
        <w:rPr>
          <w:rFonts w:ascii="Calibri" w:hAnsi="Calibri" w:cs="Calibri"/>
          <w:b/>
          <w:bCs/>
          <w:lang w:val="sk-SK"/>
        </w:rPr>
      </w:pPr>
    </w:p>
    <w:p w14:paraId="6C765B91" w14:textId="77777777" w:rsidR="00144FAE" w:rsidRDefault="00144FAE" w:rsidP="008A5B9C">
      <w:pPr>
        <w:jc w:val="both"/>
        <w:rPr>
          <w:rFonts w:ascii="Calibri" w:hAnsi="Calibri" w:cs="Calibri"/>
          <w:b/>
          <w:bCs/>
          <w:lang w:val="sk-SK"/>
        </w:rPr>
      </w:pPr>
    </w:p>
    <w:p w14:paraId="0CD25682" w14:textId="77777777" w:rsidR="00144FAE" w:rsidRDefault="00144FAE" w:rsidP="008A5B9C">
      <w:pPr>
        <w:jc w:val="both"/>
        <w:rPr>
          <w:rFonts w:ascii="Calibri" w:hAnsi="Calibri" w:cs="Calibri"/>
          <w:b/>
          <w:bCs/>
          <w:lang w:val="sk-SK"/>
        </w:rPr>
      </w:pPr>
    </w:p>
    <w:p w14:paraId="2B9D19F5" w14:textId="77777777" w:rsidR="00144FAE" w:rsidRPr="00144FAE" w:rsidRDefault="00144FAE" w:rsidP="008A5B9C">
      <w:pPr>
        <w:jc w:val="both"/>
        <w:rPr>
          <w:rFonts w:ascii="Calibri" w:hAnsi="Calibri" w:cs="Calibri"/>
          <w:b/>
          <w:bCs/>
          <w:lang w:val="sk-SK"/>
        </w:rPr>
      </w:pPr>
    </w:p>
    <w:p w14:paraId="103A88BF" w14:textId="77777777" w:rsidR="00D20537" w:rsidRPr="00144FAE" w:rsidRDefault="00D20537" w:rsidP="008A5B9C">
      <w:pPr>
        <w:pStyle w:val="Nadpis2"/>
        <w:jc w:val="both"/>
        <w:rPr>
          <w:rFonts w:ascii="Calibri" w:eastAsia="Calibri" w:hAnsi="Calibri" w:cs="Calibri"/>
          <w:b/>
          <w:bCs/>
          <w:sz w:val="28"/>
          <w:szCs w:val="28"/>
          <w:lang w:val="sk-SK"/>
        </w:rPr>
      </w:pPr>
      <w:bookmarkStart w:id="4" w:name="_julmqq6f1bhx" w:colFirst="0" w:colLast="0"/>
      <w:bookmarkEnd w:id="4"/>
      <w:r w:rsidRPr="00144FAE">
        <w:rPr>
          <w:rFonts w:ascii="Calibri" w:hAnsi="Calibri" w:cs="Calibri"/>
          <w:b/>
          <w:bCs/>
          <w:noProof/>
          <w:sz w:val="28"/>
          <w:szCs w:val="28"/>
          <w:lang w:val="sk-SK"/>
        </w:rPr>
        <w:drawing>
          <wp:anchor distT="0" distB="0" distL="114300" distR="114300" simplePos="0" relativeHeight="251671552" behindDoc="0" locked="0" layoutInCell="1" hidden="0" allowOverlap="1" wp14:anchorId="08409BE2" wp14:editId="31A8DE41">
            <wp:simplePos x="0" y="0"/>
            <wp:positionH relativeFrom="column">
              <wp:posOffset>3436510</wp:posOffset>
            </wp:positionH>
            <wp:positionV relativeFrom="paragraph">
              <wp:posOffset>-309989</wp:posOffset>
            </wp:positionV>
            <wp:extent cx="2753995" cy="2753995"/>
            <wp:effectExtent l="0" t="0" r="0" b="0"/>
            <wp:wrapSquare wrapText="bothSides" distT="0" distB="0" distL="114300" distR="114300"/>
            <wp:docPr id="1604448009" name="image1.jpg" descr="Obsah obrázku text, logo, Písmo, Obchodní značk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sah obrázku text, logo, Písmo, Obchodní značka&#10;&#10;Obsah generovaný pomocí AI může být nesprávný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753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44FAE">
        <w:rPr>
          <w:rFonts w:ascii="Calibri" w:eastAsia="Calibri" w:hAnsi="Calibri" w:cs="Calibri"/>
          <w:b/>
          <w:bCs/>
          <w:sz w:val="28"/>
          <w:szCs w:val="28"/>
          <w:lang w:val="sk-SK"/>
        </w:rPr>
        <w:t>Spoločnosť JOVS</w:t>
      </w:r>
    </w:p>
    <w:p w14:paraId="3F57489A" w14:textId="77777777" w:rsidR="00E54C53" w:rsidRPr="004B378B" w:rsidRDefault="00E54C53" w:rsidP="00E54C53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Spoločnosť JOVS</w:t>
      </w:r>
      <w:r w:rsidRPr="004B378B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 xml:space="preserve">je globálnym lídrom v oblasti estetických a kozmetických technológií, známym svojimi patentovanými inováciami a dôrazom na vedecký výskum. Každý produkt prechádza rozsiahlym testovaním s rôznymi skupinami používateľov, aby sa zabezpečil maximálny komfort, bezpečnosť a účinnosť. </w:t>
      </w:r>
      <w:r w:rsidRPr="00483A62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Značka JOVS sa stala populárnou medzi mnohými poprednými hollywoodskymi celebritami.</w:t>
      </w:r>
      <w:r>
        <w:rPr>
          <w:rFonts w:ascii="Calibri" w:hAnsi="Calibri" w:cs="Calibri"/>
          <w:color w:val="000000"/>
          <w:sz w:val="22"/>
          <w:szCs w:val="22"/>
          <w:lang w:val="sk-SK"/>
        </w:rPr>
        <w:t xml:space="preserve"> 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 xml:space="preserve">Vďaka svojmu priekopníckemu prístupu k dizajnu a výkonu získala spoločnosť JOVS mnoho prestížnych ocenení v oblasti krásy a dizajnu, vrátane </w:t>
      </w:r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Red Dot Award, iF Design Award, Cosmoprof Awards a Beauty Shortlist Awards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163756AC" w14:textId="204B9FB4" w:rsidR="00325C4D" w:rsidRPr="00144FAE" w:rsidRDefault="00325C4D" w:rsidP="008A5B9C">
      <w:pPr>
        <w:jc w:val="both"/>
        <w:rPr>
          <w:rFonts w:ascii="Calibri" w:hAnsi="Calibri" w:cs="Calibri"/>
          <w:lang w:val="sk-SK"/>
        </w:rPr>
      </w:pPr>
    </w:p>
    <w:p w14:paraId="1F27306B" w14:textId="77777777" w:rsidR="00325C4D" w:rsidRPr="00144FAE" w:rsidRDefault="00325C4D" w:rsidP="008A5B9C">
      <w:pPr>
        <w:pStyle w:val="Nadpis2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286A5600" w14:textId="77777777" w:rsidR="00D20537" w:rsidRPr="00144FAE" w:rsidRDefault="00D20537" w:rsidP="008A5B9C">
      <w:pPr>
        <w:jc w:val="both"/>
        <w:rPr>
          <w:rFonts w:ascii="Calibri" w:hAnsi="Calibri" w:cs="Calibri"/>
          <w:lang w:val="sk-SK"/>
        </w:rPr>
      </w:pPr>
    </w:p>
    <w:p w14:paraId="0000001D" w14:textId="17421D9B" w:rsidR="00251B68" w:rsidRPr="00144FAE" w:rsidRDefault="00000000" w:rsidP="008A5B9C">
      <w:pPr>
        <w:pStyle w:val="Nadpis2"/>
        <w:jc w:val="both"/>
        <w:rPr>
          <w:rFonts w:ascii="Calibri" w:hAnsi="Calibri" w:cs="Calibri"/>
          <w:b/>
          <w:bCs/>
          <w:sz w:val="28"/>
          <w:szCs w:val="28"/>
          <w:lang w:val="sk-SK"/>
        </w:rPr>
      </w:pPr>
      <w:r w:rsidRPr="00144FAE">
        <w:rPr>
          <w:rFonts w:ascii="Calibri" w:hAnsi="Calibri" w:cs="Calibri"/>
          <w:b/>
          <w:bCs/>
          <w:sz w:val="28"/>
          <w:szCs w:val="28"/>
          <w:lang w:val="sk-SK"/>
        </w:rPr>
        <w:lastRenderedPageBreak/>
        <w:t>Technické parametr</w:t>
      </w:r>
      <w:r w:rsidR="00D20537" w:rsidRPr="00144FAE">
        <w:rPr>
          <w:rFonts w:ascii="Calibri" w:hAnsi="Calibri" w:cs="Calibri"/>
          <w:b/>
          <w:bCs/>
          <w:sz w:val="28"/>
          <w:szCs w:val="28"/>
          <w:lang w:val="sk-SK"/>
        </w:rPr>
        <w:t>e</w:t>
      </w:r>
    </w:p>
    <w:p w14:paraId="46FEF622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bookmarkStart w:id="5" w:name="_2zj2ld61crm5" w:colFirst="0" w:colLast="0"/>
      <w:bookmarkEnd w:id="5"/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Názov produktu: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LED maska JOVS na krk a hrudník</w:t>
      </w:r>
    </w:p>
    <w:p w14:paraId="3E354267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Technológia: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Terapia červeným svetlom LED</w:t>
      </w:r>
    </w:p>
    <w:p w14:paraId="1C415145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Vlnová dĺžka: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660 nm</w:t>
      </w:r>
    </w:p>
    <w:p w14:paraId="10D79478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Počet LED diód: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66</w:t>
      </w:r>
    </w:p>
    <w:p w14:paraId="39676F40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Výstupný výkon: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3 W</w:t>
      </w:r>
    </w:p>
    <w:p w14:paraId="5023B1CE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Materiál: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Silikón vhodný pre styk s potravinami</w:t>
      </w:r>
    </w:p>
    <w:p w14:paraId="04691796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 </w:t>
      </w:r>
      <w:r w:rsidRPr="00144FAE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Hmotnosť:</w:t>
      </w:r>
      <w:r w:rsidRPr="00144FAE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350 g (vrátane ovládača)</w:t>
      </w:r>
    </w:p>
    <w:p w14:paraId="53F8304A" w14:textId="77777777" w:rsidR="008A5B9C" w:rsidRPr="00144FAE" w:rsidRDefault="008A5B9C" w:rsidP="008A5B9C">
      <w:pPr>
        <w:pStyle w:val="Nadpis2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00000028" w14:textId="313B88B4" w:rsidR="00251B68" w:rsidRPr="00144FAE" w:rsidRDefault="00000000" w:rsidP="008A5B9C">
      <w:pPr>
        <w:pStyle w:val="Nadpis2"/>
        <w:jc w:val="both"/>
        <w:rPr>
          <w:rFonts w:ascii="Calibri" w:hAnsi="Calibri" w:cs="Calibri"/>
          <w:b/>
          <w:bCs/>
          <w:sz w:val="28"/>
          <w:szCs w:val="28"/>
          <w:lang w:val="sk-SK"/>
        </w:rPr>
      </w:pPr>
      <w:r w:rsidRPr="00144FAE">
        <w:rPr>
          <w:rFonts w:ascii="Calibri" w:hAnsi="Calibri" w:cs="Calibri"/>
          <w:b/>
          <w:bCs/>
          <w:sz w:val="28"/>
          <w:szCs w:val="28"/>
          <w:lang w:val="sk-SK"/>
        </w:rPr>
        <w:t>Obsah balen</w:t>
      </w:r>
      <w:r w:rsidR="00D20537" w:rsidRPr="00144FAE">
        <w:rPr>
          <w:rFonts w:ascii="Calibri" w:hAnsi="Calibri" w:cs="Calibri"/>
          <w:b/>
          <w:bCs/>
          <w:sz w:val="28"/>
          <w:szCs w:val="28"/>
          <w:lang w:val="sk-SK"/>
        </w:rPr>
        <w:t>ia</w:t>
      </w:r>
    </w:p>
    <w:p w14:paraId="624C0D81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 1x maska na krk a hrudník</w:t>
      </w:r>
    </w:p>
    <w:p w14:paraId="1AAEECCD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 1x ovládač</w:t>
      </w:r>
    </w:p>
    <w:p w14:paraId="43BF2D45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 1x nabíjací kábel TYPE-C</w:t>
      </w:r>
    </w:p>
    <w:p w14:paraId="18387DC5" w14:textId="77777777" w:rsidR="008A5B9C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 2x upevňovacie pásky</w:t>
      </w:r>
    </w:p>
    <w:p w14:paraId="0000002E" w14:textId="6F0426DC" w:rsidR="00251B68" w:rsidRPr="00144FAE" w:rsidRDefault="008A5B9C" w:rsidP="008A5B9C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144FAE">
        <w:rPr>
          <w:rFonts w:ascii="Calibri" w:hAnsi="Calibri" w:cs="Calibri"/>
          <w:color w:val="000000"/>
          <w:sz w:val="22"/>
          <w:szCs w:val="22"/>
          <w:lang w:val="sk-SK"/>
        </w:rPr>
        <w:t>● 1x darčeková krabica</w:t>
      </w:r>
    </w:p>
    <w:sectPr w:rsidR="00251B68" w:rsidRPr="00144FAE">
      <w:pgSz w:w="12240" w:h="15840"/>
      <w:pgMar w:top="810" w:right="1440" w:bottom="117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AC5"/>
    <w:multiLevelType w:val="multilevel"/>
    <w:tmpl w:val="5050A5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7D559B"/>
    <w:multiLevelType w:val="multilevel"/>
    <w:tmpl w:val="A59AA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8D3A31"/>
    <w:multiLevelType w:val="multilevel"/>
    <w:tmpl w:val="77DCA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DA5A6D"/>
    <w:multiLevelType w:val="multilevel"/>
    <w:tmpl w:val="C3FC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7E46ED"/>
    <w:multiLevelType w:val="multilevel"/>
    <w:tmpl w:val="7DE090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2951855">
    <w:abstractNumId w:val="0"/>
  </w:num>
  <w:num w:numId="2" w16cid:durableId="1726029323">
    <w:abstractNumId w:val="4"/>
  </w:num>
  <w:num w:numId="3" w16cid:durableId="1487360447">
    <w:abstractNumId w:val="1"/>
  </w:num>
  <w:num w:numId="4" w16cid:durableId="1763185379">
    <w:abstractNumId w:val="2"/>
  </w:num>
  <w:num w:numId="5" w16cid:durableId="1937976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B68"/>
    <w:rsid w:val="00144FAE"/>
    <w:rsid w:val="00211407"/>
    <w:rsid w:val="00240439"/>
    <w:rsid w:val="00251B68"/>
    <w:rsid w:val="00325C4D"/>
    <w:rsid w:val="003E341A"/>
    <w:rsid w:val="0065077E"/>
    <w:rsid w:val="00675774"/>
    <w:rsid w:val="006F2507"/>
    <w:rsid w:val="007A4FD6"/>
    <w:rsid w:val="008A5B9C"/>
    <w:rsid w:val="00974E0D"/>
    <w:rsid w:val="00A04F25"/>
    <w:rsid w:val="00AA5891"/>
    <w:rsid w:val="00B17E58"/>
    <w:rsid w:val="00C1126F"/>
    <w:rsid w:val="00CB6092"/>
    <w:rsid w:val="00CC2E6A"/>
    <w:rsid w:val="00CD0740"/>
    <w:rsid w:val="00D20537"/>
    <w:rsid w:val="00D73FA3"/>
    <w:rsid w:val="00DD081D"/>
    <w:rsid w:val="00E54C53"/>
    <w:rsid w:val="00E8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63D1"/>
  <w15:docId w15:val="{DBE8994A-7277-4C7C-8547-5E14D2C9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40" w:after="240"/>
      <w:outlineLvl w:val="1"/>
    </w:pPr>
    <w:rPr>
      <w:color w:val="4A86E8"/>
      <w:sz w:val="30"/>
      <w:szCs w:val="3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unhideWhenUsed/>
    <w:rsid w:val="0021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211407"/>
    <w:rPr>
      <w:b/>
      <w:bCs/>
    </w:rPr>
  </w:style>
  <w:style w:type="character" w:customStyle="1" w:styleId="whitespace-normal">
    <w:name w:val="whitespace-normal"/>
    <w:basedOn w:val="Standardnpsmoodstavce"/>
    <w:rsid w:val="00211407"/>
  </w:style>
  <w:style w:type="character" w:customStyle="1" w:styleId="apple-converted-space">
    <w:name w:val="apple-converted-space"/>
    <w:basedOn w:val="Standardnpsmoodstavce"/>
    <w:rsid w:val="00211407"/>
  </w:style>
  <w:style w:type="character" w:customStyle="1" w:styleId="ms-1">
    <w:name w:val="ms-1"/>
    <w:basedOn w:val="Standardnpsmoodstavce"/>
    <w:rsid w:val="00211407"/>
  </w:style>
  <w:style w:type="character" w:customStyle="1" w:styleId="max-w-15ch">
    <w:name w:val="max-w-[15ch]"/>
    <w:basedOn w:val="Standardnpsmoodstavce"/>
    <w:rsid w:val="00211407"/>
  </w:style>
  <w:style w:type="character" w:customStyle="1" w:styleId="-me-1">
    <w:name w:val="-me-1"/>
    <w:basedOn w:val="Standardnpsmoodstavce"/>
    <w:rsid w:val="00211407"/>
  </w:style>
  <w:style w:type="character" w:customStyle="1" w:styleId="Nadpis2Char">
    <w:name w:val="Nadpis 2 Char"/>
    <w:basedOn w:val="Standardnpsmoodstavce"/>
    <w:link w:val="Nadpis2"/>
    <w:uiPriority w:val="9"/>
    <w:rsid w:val="00D20537"/>
    <w:rPr>
      <w:color w:val="4A86E8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930</Words>
  <Characters>5487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Cejnar</cp:lastModifiedBy>
  <cp:revision>12</cp:revision>
  <dcterms:created xsi:type="dcterms:W3CDTF">2025-09-21T16:15:00Z</dcterms:created>
  <dcterms:modified xsi:type="dcterms:W3CDTF">2025-12-03T09:03:00Z</dcterms:modified>
</cp:coreProperties>
</file>