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iRobot Roomba 696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Perfektní navigace iAdapt, nepřekonatelný třístupňový čisticí systém, akustická detekce nečistot a mobilní aplikace iRobot HOME v českém jazyce pro ještě větší pohodlí. Ovládejte Roombu 696 kdykoliv a odkudkoliv! Roombě 696 lze nastavit úklid na jakýkoliv den i čas v týdnu. Přenechte úklid robotickému pomocníkovi a věnujte čas důležitějším věcem!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Klíčové vlastnosti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Úklid všech typů tvrdých podlah i koberců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Navigace iAdapt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Třístupňový čisticí systém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Funkce odloženého úklidu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Akustická detekce nečistot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Velkokapacitní sběrný koš AeroVac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Systém proti zamotání do kabelů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Filtrační systém AeroVac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Senzory proti pádu ze schodů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Li-Ion baterie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Automatické nabíjení v nabíjecí stanici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Výklopné madlo pro přenášení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Ovládání přes aplikaci iRobot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Navigace iAdapt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Navigace iAdapt zajistí dokonalý úklid bytu i rodinného domu. Roomba monitoruje prostor pomocí desítek senzorů a ve spojení s 40 před-definovanými pohyby inteligentně reaguje na tvar a velikost místnosti. Navigace vede robota napříč celým prostorem, podél stěn, okolo nábytku i pod ním tak, aby byl úklid perfektní.</w:t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before="12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Smart technologie s mobilní aplikací iRobot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 mobilní aplikací iRobot HOME ve vašem chytrém telefonu nebo tabletu můžete robota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 ovládat, i když zrovna nejste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doma.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Stačí stisknout tlačítko CLEAN. Aplikace iRobot HOME v českém jazyce vám nabízí celou řadu dalších užitečných funkcí a důležitých informací.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before="120" w:line="240" w:lineRule="auto"/>
        <w:contextualSpacing w:val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Mobilní aplikace iRobot HOME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before="120" w:line="240" w:lineRule="auto"/>
        <w:ind w:firstLine="708"/>
        <w:contextualSpacing w:val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Funkce: </w:t>
        <w:tab/>
        <w:t xml:space="preserve">Odložený úklid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127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Odložený úklid lze nastavit na jakýkoliv den i čas v týdnu.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before="120" w:line="240" w:lineRule="auto"/>
        <w:ind w:left="1416" w:firstLine="707.9999999999998"/>
        <w:contextualSpacing w:val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Spuštění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127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Stiskem tlačítka „CLEAN“ lze zapnout robota kdykoliv a odkudkoliv.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before="120" w:line="240" w:lineRule="auto"/>
        <w:ind w:firstLine="708"/>
        <w:contextualSpacing w:val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Informace:</w:t>
        <w:tab/>
        <w:t xml:space="preserve">Údržba robota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127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Aplikace vás upozorní, kdy je třeba vysypat koš, vyčistit kartáče nebo další části robota. Sekce údržby rovněž obsahuje instruktáž, jak údržbu provést.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before="120" w:line="240" w:lineRule="auto"/>
        <w:ind w:left="1416" w:firstLine="707.9999999999998"/>
        <w:contextualSpacing w:val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Nápověda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127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Sekce nápovědy obsahuje například odpovědi na nejčastější dotazy, instruktážní videa, kontakty na technickou podporu nebo příručku pro rychlé použití včetně obrázkového manuálu.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before="120" w:line="240" w:lineRule="auto"/>
        <w:ind w:left="1416" w:firstLine="707.9999999999998"/>
        <w:contextualSpacing w:val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Historie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40" w:lineRule="auto"/>
        <w:ind w:left="2127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Aplikace si taktéž vede statistiky historie jednotlivých úklidových cyklů.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Třístupňový čisticí systém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Nepřekonatelnou kvalitu úklidu robotických vysavačů Roomba má na svědomí vysoce funkční třístupňový čisticí systém. V rámci tohoto systému Roomba doslova vyžene nečistoty z každého zákoutí místnosti a nasaje je do sběrného koše, ať už se jedná o úklid tvrdých podlah či koberců.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pBdr/>
        <w:spacing w:after="0" w:line="240" w:lineRule="auto"/>
        <w:ind w:left="720" w:hanging="36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Rotující boční kartáček</w:t>
      </w:r>
    </w:p>
    <w:p w:rsidR="00000000" w:rsidDel="00000000" w:rsidP="00000000" w:rsidRDefault="00000000" w:rsidRPr="00000000">
      <w:pPr>
        <w:pBdr/>
        <w:spacing w:after="0" w:line="240" w:lineRule="auto"/>
        <w:ind w:left="708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Díky přítomnosti bočního kartáčku dokáže Roomba efektivně čistit i místa okolo nábytku, podél stěn, rohy místností a jiná těžko dostupná místa.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pBdr/>
        <w:spacing w:after="0" w:line="240" w:lineRule="auto"/>
        <w:ind w:left="0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Dva proti sobě rotující kartáče </w:t>
      </w:r>
    </w:p>
    <w:p w:rsidR="00000000" w:rsidDel="00000000" w:rsidP="00000000" w:rsidRDefault="00000000" w:rsidRPr="00000000">
      <w:pPr>
        <w:pBdr/>
        <w:spacing w:after="0" w:line="240" w:lineRule="auto"/>
        <w:ind w:left="708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Robot využívá princip dvou proti sobě rotujících kartáčů, které jsou umístěny v čisticí hlavě robota. Díky nim Roomba velmi efektivně sbírá prach i velké nečistoty z podlahy.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firstLine="708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Na tvrdých podlahách kartáče ženou nečistoty přímo do sběrného koše.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ind w:left="708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Při úklidu koberců nejdříve dochází k vykartáčování vlákna koberce štětinovým kartáčem, aby se nečistoty dostaly na povrch, následně je gumový kartáč žene do sběrného koše.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pBdr/>
        <w:spacing w:after="0" w:line="240" w:lineRule="auto"/>
        <w:ind w:left="0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Sací motor </w:t>
      </w:r>
    </w:p>
    <w:p w:rsidR="00000000" w:rsidDel="00000000" w:rsidP="00000000" w:rsidRDefault="00000000" w:rsidRPr="00000000">
      <w:pPr>
        <w:pBdr/>
        <w:spacing w:after="0" w:line="240" w:lineRule="auto"/>
        <w:ind w:left="708" w:firstLine="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Vysávání jemného prachu zajišťuje výkonný sací motor. Filtraci vzduchu zajišťuje filtr AeroVac.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Funkce odloženého úklidu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Díky funkci odloženého úklidu můžete zvolit den a čas, kdy chcete, aby robot začal uklízet. Roombě nevadí tma ani překážky, takže vždy důkladně uklidí i bez vaší přítomnosti. iRobot nabízí plánování úklidu na každý den v jiný čas. Robota si nastavíte například tak, aby uklízel třikrát v týdnu a robot týden co týden v naplánovaný čas uklidí. Tím udržuje stabilně čistou podlahu.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Akustická detekce nečistot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Roomba je vybavena systémem Dirt Detect, který pomocí akustických senzorů detekuje nadměrně znečištěná místa, kterým se Roomba intenzivně věnuje.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Velkokapacitní sběrný koš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Roomba disponuje velkokapacitním sběrným košem na nečistoty AeroVac, jenž pomocí filtru z mikrovláken zachytí nejjemnější prachové částice.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Program SPOT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Program SPOT slouží k lokálnímu úklidu. Po ruční aktivaci programu robot důkladně uklidí prostor o průměru 1 m². Poslouží vám jako „smetáček a lopatka“, když se vám v kuchyni vysype cukr nebo vám uklidí například rohož na boty.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Nárazník se zpomaleným dotykem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Nárazník se zpomaleným dotykem je šetrný k vašemu nábytku. Dokáže rozeznat zdánlivé překážky jako přehoz přes postel či závěsy a uklidit tak efektivně i pod postelí či právě kolem záclon a závěsů.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Senzory proti pádu ze schodů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Senzory umístěné na spodní části robota dokáží bezpečně rozeznat volný prostor pod robotem, a tím zcela vyloučit možnost pádu ze schodů. Roomba se zastaví, hezky otočí a pokračuje dál v úklidu s pevnou půdou pod kolečky.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Automatické nabíjení v nabíjecí stanici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Nabíjecí stanice slouží k dobíjení baterie. Z nabíjecí stanice robot vyráží do boje s nečistotami a prachem ve chvíli, kdy k tomu dáte pokyn pomocí tlačítka CLEAN. Po skončení úklidu se Roomba do nabíjecí stanice automaticky vrátí a začne se nabíjet.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Systém proti zamotání do kabelů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iRobot myslí na běžnou domácnost, a proto své robotické vysavače vybavil funkcí ANTITANGLE, která zabrání zamotání a zaseknutí se do kabelů či třásní od koberce. Když kartáče ucítí odpor, otočí rotaci. Tímto způsobem se robot z kabelů uvolní a může pokračovat v úklidu.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Funkce virtuální zdi/Halo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Roombě lze vymezit prostor pomocí virtuální zdi. Virtuální zeď vytváří neviditelnou překážku, kterou robot nepřejede. Používá se v případě, že potřebujete uklidit jen vyhrazený prostor, případně když chcete Roombě zabránit, aby se přiblížila k elektrickým nebo počítačovým kabelům či křehkým předmětům.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Některé virtuální zdi nabízí i funkcí Halo, která vytváří okolo zdi ochranné pole. Tento prostor robot nikdy nenaruší a funkci lze využit u misek s vodou domácích mazlíčků.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4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O iRobotu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28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Společnost iRobot Corporation byla založena v roce 1990 Colinem Anglem, Helen Greinerovou a Dr. Rodney Brooksem. Společně měli vizi, že se praktičtí roboti stanou realitou a rozhodli se ji uskutečnit. V současné době používá roboty iRobot více než 15 milionů zákazníků z Evropy, USA i Asie. iRobot je světový lídr ve vývoji domácích, vojenských a průmyslových robotů. Vyhrává většinu komerčních soutěží v robotice a patří mezi významné vývojáře robotů pro NASA.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Technická specifikace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Velikost uklízené plochy až 100 m</w:t>
      </w:r>
      <w:r w:rsidDel="00000000" w:rsidR="00000000" w:rsidRPr="00000000">
        <w:rPr>
          <w:rFonts w:ascii="Calibri" w:cs="Calibri" w:eastAsia="Calibri" w:hAnsi="Calibri"/>
          <w:color w:val="000000"/>
          <w:sz w:val="14"/>
          <w:szCs w:val="1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Baterie  Li-Ion 1800 mAh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Doba nabíjení 3 hodiny</w:t>
        <w:br w:type="textWrapping"/>
        <w:t xml:space="preserve">Spotřeba při nabíjení  max. 33 W</w:t>
        <w:br w:type="textWrapping"/>
        <w:t xml:space="preserve">Spotřeba Stand-By max. 2 W</w:t>
        <w:br w:type="textWrapping"/>
        <w:t xml:space="preserve">Rozměry  335 x 93 mm</w:t>
        <w:br w:type="textWrapping"/>
        <w:t xml:space="preserve">Hmotnost 3,6 kg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Hlučnost &lt; 61 dB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Obsah balení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1x iRobot Roomba 696</w:t>
        <w:br w:type="textWrapping"/>
        <w:t xml:space="preserve">1x Nabíjecí stanice</w:t>
        <w:br w:type="textWrapping"/>
        <w:t xml:space="preserve">1x Baterie Li-Ion (uvnitř robota)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1x Virtuální zeď Dual Mode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1x Náhradní filtr</w:t>
      </w:r>
    </w:p>
    <w:p w:rsidR="00000000" w:rsidDel="00000000" w:rsidP="00000000" w:rsidRDefault="00000000" w:rsidRPr="00000000">
      <w:pPr>
        <w:pBdr/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1x Čisticí hřeben</w:t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3">
    <w:lvl w:ilvl="0">
      <w:start w:val="1"/>
      <w:numFmt w:val="decimal"/>
      <w:lvlText w:val="%1."/>
      <w:lvlJc w:val="left"/>
      <w:pPr>
        <w:ind w:left="720" w:firstLine="36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